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6F3FA" w14:textId="39106085" w:rsidR="00154381" w:rsidRDefault="00D44AA9" w:rsidP="00154381">
      <w:pPr>
        <w:widowControl w:val="0"/>
        <w:pBdr>
          <w:top w:val="nil"/>
          <w:left w:val="nil"/>
          <w:bottom w:val="nil"/>
          <w:right w:val="nil"/>
          <w:between w:val="nil"/>
        </w:pBdr>
        <w:spacing w:line="240" w:lineRule="auto"/>
        <w:jc w:val="both"/>
        <w:rPr>
          <w:noProof/>
        </w:rPr>
      </w:pPr>
      <w:r>
        <w:rPr>
          <w:noProof/>
        </w:rPr>
        <w:drawing>
          <wp:inline distT="114300" distB="114300" distL="114300" distR="114300" wp14:anchorId="594E87F0" wp14:editId="2EEE0833">
            <wp:extent cx="822960" cy="1249680"/>
            <wp:effectExtent l="0" t="0" r="0" b="7620"/>
            <wp:docPr id="54074041" name="image1.png" descr="Imagen que contiene alimentos, dibuj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54074041" name="image1.png" descr="Imagen que contiene alimentos, dibujo&#10;&#10;El contenido generado por IA puede ser incorrecto."/>
                    <pic:cNvPicPr preferRelativeResize="0"/>
                  </pic:nvPicPr>
                  <pic:blipFill>
                    <a:blip r:embed="rId5"/>
                    <a:srcRect/>
                    <a:stretch>
                      <a:fillRect/>
                    </a:stretch>
                  </pic:blipFill>
                  <pic:spPr>
                    <a:xfrm>
                      <a:off x="0" y="0"/>
                      <a:ext cx="822960" cy="1249680"/>
                    </a:xfrm>
                    <a:prstGeom prst="rect">
                      <a:avLst/>
                    </a:prstGeom>
                    <a:ln/>
                  </pic:spPr>
                </pic:pic>
              </a:graphicData>
            </a:graphic>
          </wp:inline>
        </w:drawing>
      </w:r>
      <w:r w:rsidR="004009C4">
        <w:rPr>
          <w:noProof/>
        </w:rPr>
        <w:t xml:space="preserve"> </w:t>
      </w:r>
    </w:p>
    <w:p w14:paraId="60111C46" w14:textId="4453A23C" w:rsidR="008D01B9" w:rsidRDefault="006518F1" w:rsidP="00154381">
      <w:pPr>
        <w:widowControl w:val="0"/>
        <w:pBdr>
          <w:top w:val="nil"/>
          <w:left w:val="nil"/>
          <w:bottom w:val="nil"/>
          <w:right w:val="nil"/>
          <w:between w:val="nil"/>
        </w:pBdr>
        <w:spacing w:line="240" w:lineRule="auto"/>
        <w:ind w:left="239"/>
        <w:jc w:val="center"/>
        <w:rPr>
          <w:b/>
          <w:color w:val="201F1E"/>
          <w:sz w:val="24"/>
          <w:szCs w:val="24"/>
          <w:highlight w:val="white"/>
          <w:u w:val="single"/>
        </w:rPr>
      </w:pPr>
      <w:r>
        <w:rPr>
          <w:b/>
          <w:color w:val="201F1E"/>
          <w:sz w:val="24"/>
          <w:szCs w:val="24"/>
          <w:highlight w:val="white"/>
          <w:u w:val="single"/>
        </w:rPr>
        <w:t>M</w:t>
      </w:r>
      <w:r w:rsidR="009918C4">
        <w:rPr>
          <w:b/>
          <w:color w:val="201F1E"/>
          <w:sz w:val="24"/>
          <w:szCs w:val="24"/>
          <w:highlight w:val="white"/>
          <w:u w:val="single"/>
        </w:rPr>
        <w:t>AYO CON ENCANTO 202</w:t>
      </w:r>
      <w:r w:rsidR="004009C4">
        <w:rPr>
          <w:b/>
          <w:color w:val="201F1E"/>
          <w:sz w:val="24"/>
          <w:szCs w:val="24"/>
          <w:highlight w:val="white"/>
          <w:u w:val="single"/>
        </w:rPr>
        <w:t>5</w:t>
      </w:r>
    </w:p>
    <w:p w14:paraId="41E7F873" w14:textId="5783C26B" w:rsidR="004009C4" w:rsidRPr="00154381" w:rsidRDefault="006518F1">
      <w:pPr>
        <w:widowControl w:val="0"/>
        <w:spacing w:before="240" w:after="240" w:line="240" w:lineRule="auto"/>
        <w:rPr>
          <w:b/>
          <w:color w:val="201F1E"/>
          <w:sz w:val="24"/>
          <w:szCs w:val="24"/>
          <w:highlight w:val="white"/>
        </w:rPr>
      </w:pPr>
      <w:r>
        <w:rPr>
          <w:b/>
          <w:color w:val="201F1E"/>
          <w:sz w:val="24"/>
          <w:szCs w:val="24"/>
          <w:highlight w:val="white"/>
          <w:u w:val="single"/>
        </w:rPr>
        <w:br/>
      </w:r>
      <w:r>
        <w:rPr>
          <w:b/>
          <w:color w:val="201F1E"/>
          <w:sz w:val="24"/>
          <w:szCs w:val="24"/>
        </w:rPr>
        <w:t xml:space="preserve"> </w:t>
      </w:r>
      <w:r w:rsidR="009918C4">
        <w:rPr>
          <w:b/>
          <w:color w:val="201F1E"/>
          <w:sz w:val="24"/>
          <w:szCs w:val="24"/>
          <w:highlight w:val="white"/>
        </w:rPr>
        <w:t>BASES CRUCES DE MAYO 202</w:t>
      </w:r>
      <w:r w:rsidR="004009C4">
        <w:rPr>
          <w:b/>
          <w:color w:val="201F1E"/>
          <w:sz w:val="24"/>
          <w:szCs w:val="24"/>
          <w:highlight w:val="white"/>
        </w:rPr>
        <w:t>5</w:t>
      </w:r>
      <w:r w:rsidR="009918C4">
        <w:rPr>
          <w:b/>
          <w:color w:val="201F1E"/>
          <w:sz w:val="24"/>
          <w:szCs w:val="24"/>
          <w:highlight w:val="white"/>
        </w:rPr>
        <w:t xml:space="preserve"> </w:t>
      </w:r>
      <w:r>
        <w:rPr>
          <w:b/>
          <w:color w:val="201F1E"/>
          <w:sz w:val="24"/>
          <w:szCs w:val="24"/>
          <w:highlight w:val="white"/>
        </w:rPr>
        <w:br/>
      </w:r>
      <w:r>
        <w:rPr>
          <w:color w:val="201F1E"/>
          <w:sz w:val="24"/>
          <w:szCs w:val="24"/>
          <w:highlight w:val="white"/>
        </w:rPr>
        <w:t xml:space="preserve">Las Cruces de Mayo son una tradición muy arraigada en Fernán Núñez, la cual se ha mantenido durante las últimas décadas con un marcado carácter cultural y popular. </w:t>
      </w:r>
    </w:p>
    <w:p w14:paraId="76BD1FCF" w14:textId="77777777" w:rsidR="004009C4" w:rsidRDefault="006518F1">
      <w:pPr>
        <w:widowControl w:val="0"/>
        <w:spacing w:before="240" w:after="240" w:line="240" w:lineRule="auto"/>
        <w:rPr>
          <w:color w:val="201F1E"/>
          <w:sz w:val="24"/>
          <w:szCs w:val="24"/>
          <w:highlight w:val="white"/>
        </w:rPr>
      </w:pPr>
      <w:r>
        <w:rPr>
          <w:color w:val="201F1E"/>
          <w:sz w:val="24"/>
          <w:szCs w:val="24"/>
          <w:highlight w:val="white"/>
        </w:rPr>
        <w:t>El Ayuntamiento de Fernán Núñez</w:t>
      </w:r>
      <w:r w:rsidR="004009C4">
        <w:rPr>
          <w:color w:val="201F1E"/>
          <w:sz w:val="24"/>
          <w:szCs w:val="24"/>
          <w:highlight w:val="white"/>
        </w:rPr>
        <w:t xml:space="preserve"> </w:t>
      </w:r>
      <w:r>
        <w:rPr>
          <w:color w:val="201F1E"/>
          <w:sz w:val="24"/>
          <w:szCs w:val="24"/>
          <w:highlight w:val="white"/>
        </w:rPr>
        <w:t>celebra</w:t>
      </w:r>
      <w:r w:rsidR="004009C4">
        <w:rPr>
          <w:color w:val="201F1E"/>
          <w:sz w:val="24"/>
          <w:szCs w:val="24"/>
          <w:highlight w:val="white"/>
        </w:rPr>
        <w:t>,</w:t>
      </w:r>
      <w:r>
        <w:rPr>
          <w:color w:val="201F1E"/>
          <w:sz w:val="24"/>
          <w:szCs w:val="24"/>
          <w:highlight w:val="white"/>
        </w:rPr>
        <w:t xml:space="preserve"> desde hace numerosos años</w:t>
      </w:r>
      <w:r w:rsidR="004009C4">
        <w:rPr>
          <w:color w:val="201F1E"/>
          <w:sz w:val="24"/>
          <w:szCs w:val="24"/>
          <w:highlight w:val="white"/>
        </w:rPr>
        <w:t>,</w:t>
      </w:r>
      <w:r>
        <w:rPr>
          <w:color w:val="201F1E"/>
          <w:sz w:val="24"/>
          <w:szCs w:val="24"/>
          <w:highlight w:val="white"/>
        </w:rPr>
        <w:t xml:space="preserve"> el </w:t>
      </w:r>
      <w:r w:rsidR="004009C4">
        <w:rPr>
          <w:color w:val="201F1E"/>
          <w:sz w:val="24"/>
          <w:szCs w:val="24"/>
          <w:highlight w:val="white"/>
        </w:rPr>
        <w:t>c</w:t>
      </w:r>
      <w:r>
        <w:rPr>
          <w:color w:val="201F1E"/>
          <w:sz w:val="24"/>
          <w:szCs w:val="24"/>
          <w:highlight w:val="white"/>
        </w:rPr>
        <w:t xml:space="preserve">oncurso de Cruces de Mayo, con el objetivo de que esta festividad siga mejorando tras cada edición, premiando el buen hacer y la creatividad de nuestros vecinos y vecinas. </w:t>
      </w:r>
    </w:p>
    <w:p w14:paraId="60111C47" w14:textId="7B333675" w:rsidR="008D01B9" w:rsidRDefault="006518F1">
      <w:pPr>
        <w:widowControl w:val="0"/>
        <w:spacing w:before="240" w:after="240" w:line="240" w:lineRule="auto"/>
        <w:rPr>
          <w:color w:val="201F1E"/>
          <w:sz w:val="24"/>
          <w:szCs w:val="24"/>
          <w:highlight w:val="white"/>
        </w:rPr>
      </w:pPr>
      <w:r>
        <w:rPr>
          <w:color w:val="201F1E"/>
          <w:sz w:val="24"/>
          <w:szCs w:val="24"/>
          <w:highlight w:val="white"/>
        </w:rPr>
        <w:t>Con la finalidad de conciliar la celebración de la tradicional Fiesta de la Cruz con el derecho al descanso y a la seguridad de la ciudadanía, desde el Ayuntamiento de Fernán Núñez se aprueban las siguientes bases, que vienen a modificar las anteriormente publicadas.</w:t>
      </w:r>
      <w:r>
        <w:rPr>
          <w:color w:val="201F1E"/>
          <w:sz w:val="24"/>
          <w:szCs w:val="24"/>
          <w:highlight w:val="white"/>
        </w:rPr>
        <w:br/>
      </w:r>
      <w:r>
        <w:rPr>
          <w:color w:val="201F1E"/>
          <w:sz w:val="24"/>
          <w:szCs w:val="24"/>
          <w:highlight w:val="white"/>
        </w:rPr>
        <w:br/>
      </w:r>
    </w:p>
    <w:p w14:paraId="5EA63947" w14:textId="77777777" w:rsidR="00154381" w:rsidRDefault="006518F1" w:rsidP="00621760">
      <w:pPr>
        <w:widowControl w:val="0"/>
        <w:spacing w:before="240" w:after="240" w:line="240" w:lineRule="auto"/>
        <w:rPr>
          <w:color w:val="201F1E"/>
          <w:sz w:val="24"/>
          <w:szCs w:val="24"/>
          <w:highlight w:val="white"/>
        </w:rPr>
      </w:pPr>
      <w:r>
        <w:rPr>
          <w:color w:val="201F1E"/>
          <w:sz w:val="24"/>
          <w:szCs w:val="24"/>
          <w:highlight w:val="white"/>
        </w:rPr>
        <w:t>SOBRE EL CONCURSO.</w:t>
      </w:r>
    </w:p>
    <w:p w14:paraId="6DB0E591" w14:textId="7B9A045C" w:rsidR="004009C4" w:rsidRDefault="006518F1" w:rsidP="00621760">
      <w:pPr>
        <w:widowControl w:val="0"/>
        <w:spacing w:before="240" w:after="240" w:line="240" w:lineRule="auto"/>
        <w:rPr>
          <w:color w:val="201F1E"/>
          <w:sz w:val="24"/>
          <w:szCs w:val="24"/>
          <w:highlight w:val="white"/>
        </w:rPr>
      </w:pPr>
      <w:r>
        <w:rPr>
          <w:color w:val="201F1E"/>
          <w:sz w:val="24"/>
          <w:szCs w:val="24"/>
          <w:highlight w:val="white"/>
        </w:rPr>
        <w:br/>
      </w:r>
      <w:r>
        <w:rPr>
          <w:color w:val="201F1E"/>
          <w:sz w:val="24"/>
          <w:szCs w:val="24"/>
        </w:rPr>
        <w:t xml:space="preserve"> </w:t>
      </w:r>
      <w:r>
        <w:rPr>
          <w:color w:val="201F1E"/>
          <w:sz w:val="24"/>
          <w:szCs w:val="24"/>
          <w:highlight w:val="white"/>
        </w:rPr>
        <w:t xml:space="preserve">1. El concurso de Cruces de Mayo se celebrará desde el </w:t>
      </w:r>
      <w:r w:rsidR="004009C4">
        <w:rPr>
          <w:color w:val="201F1E"/>
          <w:sz w:val="24"/>
          <w:szCs w:val="24"/>
          <w:highlight w:val="white"/>
        </w:rPr>
        <w:t>jueves 1</w:t>
      </w:r>
      <w:r>
        <w:rPr>
          <w:color w:val="201F1E"/>
          <w:sz w:val="24"/>
          <w:szCs w:val="24"/>
          <w:highlight w:val="white"/>
        </w:rPr>
        <w:t xml:space="preserve"> de </w:t>
      </w:r>
      <w:r w:rsidR="009918C4">
        <w:rPr>
          <w:color w:val="201F1E"/>
          <w:sz w:val="24"/>
          <w:szCs w:val="24"/>
          <w:highlight w:val="white"/>
        </w:rPr>
        <w:t>mayo</w:t>
      </w:r>
      <w:r>
        <w:rPr>
          <w:color w:val="201F1E"/>
          <w:sz w:val="24"/>
          <w:szCs w:val="24"/>
          <w:highlight w:val="white"/>
        </w:rPr>
        <w:t xml:space="preserve"> al </w:t>
      </w:r>
      <w:r w:rsidR="009918C4">
        <w:rPr>
          <w:color w:val="201F1E"/>
          <w:sz w:val="24"/>
          <w:szCs w:val="24"/>
          <w:highlight w:val="white"/>
        </w:rPr>
        <w:t xml:space="preserve">domingo </w:t>
      </w:r>
      <w:r w:rsidR="004009C4">
        <w:rPr>
          <w:color w:val="201F1E"/>
          <w:sz w:val="24"/>
          <w:szCs w:val="24"/>
          <w:highlight w:val="white"/>
        </w:rPr>
        <w:t>4</w:t>
      </w:r>
      <w:r>
        <w:rPr>
          <w:color w:val="201F1E"/>
          <w:sz w:val="24"/>
          <w:szCs w:val="24"/>
          <w:highlight w:val="white"/>
        </w:rPr>
        <w:t xml:space="preserve"> de mayo de 202</w:t>
      </w:r>
      <w:r w:rsidR="004009C4">
        <w:rPr>
          <w:color w:val="201F1E"/>
          <w:sz w:val="24"/>
          <w:szCs w:val="24"/>
          <w:highlight w:val="white"/>
        </w:rPr>
        <w:t>5</w:t>
      </w:r>
      <w:r>
        <w:rPr>
          <w:color w:val="201F1E"/>
          <w:sz w:val="24"/>
          <w:szCs w:val="24"/>
          <w:highlight w:val="white"/>
        </w:rPr>
        <w:t xml:space="preserve">, no pudiendo comenzar antes de las </w:t>
      </w:r>
      <w:r w:rsidR="004009C4">
        <w:rPr>
          <w:color w:val="201F1E"/>
          <w:sz w:val="24"/>
          <w:szCs w:val="24"/>
          <w:highlight w:val="white"/>
        </w:rPr>
        <w:t>13:00</w:t>
      </w:r>
      <w:r>
        <w:rPr>
          <w:color w:val="201F1E"/>
          <w:sz w:val="24"/>
          <w:szCs w:val="24"/>
          <w:highlight w:val="white"/>
        </w:rPr>
        <w:t xml:space="preserve"> horas del </w:t>
      </w:r>
      <w:r w:rsidR="004009C4">
        <w:rPr>
          <w:color w:val="201F1E"/>
          <w:sz w:val="24"/>
          <w:szCs w:val="24"/>
          <w:highlight w:val="white"/>
        </w:rPr>
        <w:t>jueves 1</w:t>
      </w:r>
      <w:r w:rsidR="009918C4">
        <w:rPr>
          <w:color w:val="201F1E"/>
          <w:sz w:val="24"/>
          <w:szCs w:val="24"/>
          <w:highlight w:val="white"/>
        </w:rPr>
        <w:t xml:space="preserve"> de mayo</w:t>
      </w:r>
      <w:r>
        <w:rPr>
          <w:color w:val="201F1E"/>
          <w:sz w:val="24"/>
          <w:szCs w:val="24"/>
          <w:highlight w:val="white"/>
        </w:rPr>
        <w:t>.</w:t>
      </w:r>
    </w:p>
    <w:p w14:paraId="2FF8A41C" w14:textId="6D22BE10" w:rsidR="004009C4" w:rsidRDefault="006518F1" w:rsidP="00621760">
      <w:pPr>
        <w:widowControl w:val="0"/>
        <w:spacing w:before="240" w:after="240" w:line="240" w:lineRule="auto"/>
        <w:rPr>
          <w:color w:val="201F1E"/>
          <w:sz w:val="24"/>
          <w:szCs w:val="24"/>
          <w:highlight w:val="white"/>
        </w:rPr>
      </w:pPr>
      <w:r>
        <w:rPr>
          <w:color w:val="201F1E"/>
          <w:sz w:val="24"/>
          <w:szCs w:val="24"/>
          <w:highlight w:val="white"/>
        </w:rPr>
        <w:br/>
      </w:r>
      <w:r>
        <w:rPr>
          <w:color w:val="201F1E"/>
          <w:sz w:val="24"/>
          <w:szCs w:val="24"/>
        </w:rPr>
        <w:t xml:space="preserve"> </w:t>
      </w:r>
      <w:r>
        <w:rPr>
          <w:color w:val="201F1E"/>
          <w:sz w:val="24"/>
          <w:szCs w:val="24"/>
          <w:highlight w:val="white"/>
        </w:rPr>
        <w:t xml:space="preserve">2. La Cruz deberá estar instalada el </w:t>
      </w:r>
      <w:r w:rsidR="0086194F">
        <w:rPr>
          <w:color w:val="201F1E"/>
          <w:sz w:val="24"/>
          <w:szCs w:val="24"/>
          <w:highlight w:val="white"/>
        </w:rPr>
        <w:t>jueves 1</w:t>
      </w:r>
      <w:r>
        <w:rPr>
          <w:color w:val="201F1E"/>
          <w:sz w:val="24"/>
          <w:szCs w:val="24"/>
          <w:highlight w:val="white"/>
        </w:rPr>
        <w:t xml:space="preserve"> de </w:t>
      </w:r>
      <w:r w:rsidR="009918C4">
        <w:rPr>
          <w:color w:val="201F1E"/>
          <w:sz w:val="24"/>
          <w:szCs w:val="24"/>
          <w:highlight w:val="white"/>
        </w:rPr>
        <w:t>mayo</w:t>
      </w:r>
      <w:r>
        <w:rPr>
          <w:color w:val="201F1E"/>
          <w:sz w:val="24"/>
          <w:szCs w:val="24"/>
          <w:highlight w:val="white"/>
        </w:rPr>
        <w:t xml:space="preserve"> a las </w:t>
      </w:r>
      <w:r w:rsidR="009B1ED5">
        <w:rPr>
          <w:color w:val="201F1E"/>
          <w:sz w:val="24"/>
          <w:szCs w:val="24"/>
          <w:highlight w:val="white"/>
        </w:rPr>
        <w:t>21</w:t>
      </w:r>
      <w:r>
        <w:rPr>
          <w:color w:val="201F1E"/>
          <w:sz w:val="24"/>
          <w:szCs w:val="24"/>
          <w:highlight w:val="white"/>
        </w:rPr>
        <w:t>:00 horas.</w:t>
      </w:r>
    </w:p>
    <w:p w14:paraId="0AE9B797" w14:textId="387563E1" w:rsidR="004009C4" w:rsidRDefault="006518F1" w:rsidP="00621760">
      <w:pPr>
        <w:widowControl w:val="0"/>
        <w:spacing w:before="240" w:after="240" w:line="240" w:lineRule="auto"/>
        <w:rPr>
          <w:color w:val="201F1E"/>
          <w:sz w:val="24"/>
          <w:szCs w:val="24"/>
        </w:rPr>
      </w:pPr>
      <w:r>
        <w:rPr>
          <w:color w:val="201F1E"/>
          <w:sz w:val="24"/>
          <w:szCs w:val="24"/>
          <w:highlight w:val="white"/>
        </w:rPr>
        <w:br/>
      </w:r>
      <w:r>
        <w:rPr>
          <w:color w:val="201F1E"/>
          <w:sz w:val="24"/>
          <w:szCs w:val="24"/>
        </w:rPr>
        <w:t xml:space="preserve"> </w:t>
      </w:r>
      <w:r>
        <w:rPr>
          <w:color w:val="201F1E"/>
          <w:sz w:val="24"/>
          <w:szCs w:val="24"/>
          <w:highlight w:val="white"/>
        </w:rPr>
        <w:t>3. El horario de la actividad de la Cruz será de 1</w:t>
      </w:r>
      <w:r w:rsidR="005B09FA">
        <w:rPr>
          <w:color w:val="201F1E"/>
          <w:sz w:val="24"/>
          <w:szCs w:val="24"/>
          <w:highlight w:val="white"/>
        </w:rPr>
        <w:t>3</w:t>
      </w:r>
      <w:r>
        <w:rPr>
          <w:color w:val="201F1E"/>
          <w:sz w:val="24"/>
          <w:szCs w:val="24"/>
          <w:highlight w:val="white"/>
        </w:rPr>
        <w:t xml:space="preserve">:00 horas a 03:30 horas de la madrugada, hora en la que cesará totalmente la actividad de la cruz, debiéndose suprimir la música a las 02:30 horas de la madrugada. </w:t>
      </w:r>
      <w:r>
        <w:rPr>
          <w:color w:val="201F1E"/>
          <w:sz w:val="24"/>
          <w:szCs w:val="24"/>
        </w:rPr>
        <w:t xml:space="preserve"> </w:t>
      </w:r>
    </w:p>
    <w:p w14:paraId="19EFF006" w14:textId="038FC2BC" w:rsidR="004009C4" w:rsidRDefault="006518F1" w:rsidP="00621760">
      <w:pPr>
        <w:widowControl w:val="0"/>
        <w:spacing w:before="240" w:after="240" w:line="240" w:lineRule="auto"/>
        <w:rPr>
          <w:color w:val="201F1E"/>
          <w:sz w:val="24"/>
          <w:szCs w:val="24"/>
          <w:highlight w:val="white"/>
        </w:rPr>
      </w:pPr>
      <w:r>
        <w:rPr>
          <w:color w:val="201F1E"/>
          <w:sz w:val="24"/>
          <w:szCs w:val="24"/>
        </w:rPr>
        <w:br/>
        <w:t xml:space="preserve"> </w:t>
      </w:r>
      <w:r>
        <w:rPr>
          <w:color w:val="201F1E"/>
          <w:sz w:val="24"/>
          <w:szCs w:val="24"/>
          <w:highlight w:val="white"/>
        </w:rPr>
        <w:t>4.</w:t>
      </w:r>
      <w:r w:rsidR="004009C4">
        <w:rPr>
          <w:color w:val="201F1E"/>
          <w:sz w:val="24"/>
          <w:szCs w:val="24"/>
          <w:highlight w:val="white"/>
        </w:rPr>
        <w:t xml:space="preserve"> Las calles se cortarán al tráfico el miércoles 30 de abril a partir de las 10:00 horas, y se abrirán al tráfico el lunes 5 de mayo a las 14:00 horas.</w:t>
      </w:r>
      <w:r w:rsidR="004009C4">
        <w:rPr>
          <w:color w:val="201F1E"/>
          <w:sz w:val="24"/>
          <w:szCs w:val="24"/>
          <w:highlight w:val="white"/>
        </w:rPr>
        <w:br/>
      </w:r>
    </w:p>
    <w:p w14:paraId="2B25DEB5" w14:textId="77777777" w:rsidR="004009C4" w:rsidRDefault="004009C4" w:rsidP="00621760">
      <w:pPr>
        <w:widowControl w:val="0"/>
        <w:spacing w:before="240" w:after="240" w:line="240" w:lineRule="auto"/>
        <w:rPr>
          <w:color w:val="201F1E"/>
          <w:sz w:val="24"/>
          <w:szCs w:val="24"/>
          <w:highlight w:val="white"/>
        </w:rPr>
      </w:pPr>
      <w:r>
        <w:rPr>
          <w:color w:val="201F1E"/>
          <w:sz w:val="24"/>
          <w:szCs w:val="24"/>
          <w:highlight w:val="white"/>
        </w:rPr>
        <w:t xml:space="preserve">5. </w:t>
      </w:r>
      <w:r w:rsidR="006518F1">
        <w:rPr>
          <w:color w:val="201F1E"/>
          <w:sz w:val="24"/>
          <w:szCs w:val="24"/>
          <w:highlight w:val="white"/>
        </w:rPr>
        <w:t>El diseño de la Cruz de Mayo, que ha de guardar correspondencia con la tradición local, debe presentar unas dimensiones mínimas de 2 metros de altura desde la base de la Cruz.</w:t>
      </w:r>
    </w:p>
    <w:p w14:paraId="73534E3B" w14:textId="77777777" w:rsidR="004009C4" w:rsidRDefault="006518F1" w:rsidP="00621760">
      <w:pPr>
        <w:widowControl w:val="0"/>
        <w:spacing w:before="240" w:after="240" w:line="240" w:lineRule="auto"/>
        <w:rPr>
          <w:color w:val="201F1E"/>
          <w:sz w:val="24"/>
          <w:szCs w:val="24"/>
          <w:highlight w:val="white"/>
        </w:rPr>
      </w:pPr>
      <w:r>
        <w:rPr>
          <w:color w:val="201F1E"/>
          <w:sz w:val="24"/>
          <w:szCs w:val="24"/>
          <w:highlight w:val="white"/>
        </w:rPr>
        <w:br/>
      </w:r>
      <w:r>
        <w:rPr>
          <w:color w:val="201F1E"/>
          <w:sz w:val="24"/>
          <w:szCs w:val="24"/>
        </w:rPr>
        <w:t xml:space="preserve"> </w:t>
      </w:r>
      <w:r w:rsidR="004009C4">
        <w:rPr>
          <w:color w:val="201F1E"/>
          <w:sz w:val="24"/>
          <w:szCs w:val="24"/>
          <w:highlight w:val="white"/>
        </w:rPr>
        <w:t>6</w:t>
      </w:r>
      <w:r>
        <w:rPr>
          <w:color w:val="201F1E"/>
          <w:sz w:val="24"/>
          <w:szCs w:val="24"/>
          <w:highlight w:val="white"/>
        </w:rPr>
        <w:t>. Solo se permitirá la instalación de Cruces:</w:t>
      </w:r>
      <w:r>
        <w:rPr>
          <w:color w:val="201F1E"/>
          <w:sz w:val="24"/>
          <w:szCs w:val="24"/>
          <w:highlight w:val="white"/>
        </w:rPr>
        <w:br/>
      </w:r>
      <w:r>
        <w:rPr>
          <w:color w:val="201F1E"/>
          <w:sz w:val="24"/>
          <w:szCs w:val="24"/>
        </w:rPr>
        <w:t xml:space="preserve"> </w:t>
      </w:r>
      <w:r>
        <w:rPr>
          <w:color w:val="201F1E"/>
          <w:sz w:val="24"/>
          <w:szCs w:val="24"/>
          <w:highlight w:val="white"/>
        </w:rPr>
        <w:t>- Que cumplan obligatoriamente las bases.</w:t>
      </w:r>
      <w:r>
        <w:rPr>
          <w:color w:val="201F1E"/>
          <w:sz w:val="24"/>
          <w:szCs w:val="24"/>
          <w:highlight w:val="white"/>
        </w:rPr>
        <w:br/>
      </w:r>
      <w:r>
        <w:rPr>
          <w:color w:val="201F1E"/>
          <w:sz w:val="24"/>
          <w:szCs w:val="24"/>
        </w:rPr>
        <w:t xml:space="preserve"> </w:t>
      </w:r>
      <w:r>
        <w:rPr>
          <w:color w:val="201F1E"/>
          <w:sz w:val="24"/>
          <w:szCs w:val="24"/>
          <w:highlight w:val="white"/>
        </w:rPr>
        <w:t xml:space="preserve">- Que monten la Cruz en la calle cumpliendo las siguientes dimensiones: A fin de evitar posibles situaciones que pongan en riesgo la seguridad de las personas y las molestias ocasionadas por los vecinos por la aglomeración multitudinaria de público y los ruidos que </w:t>
      </w:r>
      <w:r>
        <w:rPr>
          <w:color w:val="201F1E"/>
          <w:sz w:val="24"/>
          <w:szCs w:val="24"/>
          <w:highlight w:val="white"/>
        </w:rPr>
        <w:lastRenderedPageBreak/>
        <w:t>se derivan de estas, el espacio autorizado para la ubicación de la cruz será el determinado en cada caso concreto desde el Ayuntamiento, atendiendo a las medidas de seguridad, provisiones de aforo, etc. con un mínimo obligatorio de 20 metros lineales.</w:t>
      </w:r>
      <w:r>
        <w:rPr>
          <w:color w:val="201F1E"/>
          <w:sz w:val="24"/>
          <w:szCs w:val="24"/>
          <w:highlight w:val="white"/>
        </w:rPr>
        <w:br/>
      </w:r>
      <w:r>
        <w:rPr>
          <w:color w:val="201F1E"/>
          <w:sz w:val="24"/>
          <w:szCs w:val="24"/>
        </w:rPr>
        <w:t xml:space="preserve"> </w:t>
      </w:r>
      <w:r>
        <w:rPr>
          <w:color w:val="201F1E"/>
          <w:sz w:val="24"/>
          <w:szCs w:val="24"/>
          <w:highlight w:val="white"/>
        </w:rPr>
        <w:t>- Que garanticen la seguridad peatonal por la zona y el acceso a las viviendas, cocheras y locales comerciales, no permitiéndose la instalación de estructuras cerradas que impidan el buen tránsito por las aceras.</w:t>
      </w:r>
    </w:p>
    <w:p w14:paraId="3C148F4E" w14:textId="77777777" w:rsidR="004009C4" w:rsidRDefault="006518F1" w:rsidP="00621760">
      <w:pPr>
        <w:widowControl w:val="0"/>
        <w:spacing w:before="240" w:after="240" w:line="240" w:lineRule="auto"/>
        <w:rPr>
          <w:color w:val="201F1E"/>
          <w:sz w:val="24"/>
          <w:szCs w:val="24"/>
          <w:highlight w:val="white"/>
        </w:rPr>
      </w:pPr>
      <w:r>
        <w:rPr>
          <w:color w:val="201F1E"/>
          <w:sz w:val="24"/>
          <w:szCs w:val="24"/>
          <w:highlight w:val="white"/>
        </w:rPr>
        <w:br/>
      </w:r>
      <w:r w:rsidR="004009C4">
        <w:rPr>
          <w:color w:val="201F1E"/>
          <w:sz w:val="24"/>
          <w:szCs w:val="24"/>
          <w:highlight w:val="white"/>
        </w:rPr>
        <w:t xml:space="preserve">7. </w:t>
      </w:r>
      <w:r>
        <w:rPr>
          <w:color w:val="201F1E"/>
          <w:sz w:val="24"/>
          <w:szCs w:val="24"/>
          <w:highlight w:val="white"/>
        </w:rPr>
        <w:t>La música de ambientación para las cruces será la de sevillanas, rociera y tradicional andaluza, debiendo emitirse con moderación. En cualquier caso, no se admitirá la emisión de música y sonido de corte discotequero.</w:t>
      </w:r>
    </w:p>
    <w:p w14:paraId="696130B8" w14:textId="77777777" w:rsidR="004009C4" w:rsidRDefault="006518F1" w:rsidP="00621760">
      <w:pPr>
        <w:widowControl w:val="0"/>
        <w:spacing w:before="240" w:after="240" w:line="240" w:lineRule="auto"/>
        <w:rPr>
          <w:color w:val="201F1E"/>
          <w:sz w:val="24"/>
          <w:szCs w:val="24"/>
          <w:highlight w:val="white"/>
        </w:rPr>
      </w:pPr>
      <w:r>
        <w:rPr>
          <w:color w:val="201F1E"/>
          <w:sz w:val="24"/>
          <w:szCs w:val="24"/>
          <w:highlight w:val="white"/>
        </w:rPr>
        <w:br/>
      </w:r>
      <w:r w:rsidR="004009C4">
        <w:rPr>
          <w:color w:val="201F1E"/>
          <w:sz w:val="24"/>
          <w:szCs w:val="24"/>
        </w:rPr>
        <w:t>8</w:t>
      </w:r>
      <w:r>
        <w:rPr>
          <w:color w:val="201F1E"/>
          <w:sz w:val="24"/>
          <w:szCs w:val="24"/>
          <w:highlight w:val="white"/>
        </w:rPr>
        <w:t>. Deberán disponer de un servicio (W.C.) abierto al público y con accesibilidad durante toda la festividad.</w:t>
      </w:r>
    </w:p>
    <w:p w14:paraId="37350774" w14:textId="2FDEEC94" w:rsidR="004009C4" w:rsidRDefault="006518F1" w:rsidP="00621760">
      <w:pPr>
        <w:widowControl w:val="0"/>
        <w:spacing w:before="240" w:after="240" w:line="240" w:lineRule="auto"/>
        <w:rPr>
          <w:color w:val="201F1E"/>
          <w:sz w:val="24"/>
          <w:szCs w:val="24"/>
          <w:highlight w:val="white"/>
        </w:rPr>
      </w:pPr>
      <w:r>
        <w:rPr>
          <w:color w:val="201F1E"/>
          <w:sz w:val="24"/>
          <w:szCs w:val="24"/>
          <w:highlight w:val="white"/>
        </w:rPr>
        <w:br/>
      </w:r>
      <w:r>
        <w:rPr>
          <w:color w:val="201F1E"/>
          <w:sz w:val="24"/>
          <w:szCs w:val="24"/>
        </w:rPr>
        <w:t xml:space="preserve"> </w:t>
      </w:r>
      <w:r w:rsidR="004009C4">
        <w:rPr>
          <w:color w:val="201F1E"/>
          <w:sz w:val="24"/>
          <w:szCs w:val="24"/>
          <w:highlight w:val="white"/>
        </w:rPr>
        <w:t>9</w:t>
      </w:r>
      <w:r>
        <w:rPr>
          <w:color w:val="201F1E"/>
          <w:sz w:val="24"/>
          <w:szCs w:val="24"/>
          <w:highlight w:val="white"/>
        </w:rPr>
        <w:t>. Todas las cruces deberán exhibir obligatoriamente un cartel bien visible de prohibición de venta de bebidas alcohólicas a menores de 18 años y cuidar que se cumpla.</w:t>
      </w:r>
    </w:p>
    <w:p w14:paraId="24B8BB24" w14:textId="438D9B63" w:rsidR="00C5248E" w:rsidRDefault="004009C4" w:rsidP="00C5248E">
      <w:pPr>
        <w:widowControl w:val="0"/>
        <w:spacing w:line="240" w:lineRule="auto"/>
        <w:rPr>
          <w:color w:val="201F1E"/>
          <w:sz w:val="24"/>
          <w:szCs w:val="24"/>
          <w:highlight w:val="white"/>
        </w:rPr>
      </w:pPr>
      <w:r>
        <w:rPr>
          <w:color w:val="201F1E"/>
          <w:sz w:val="24"/>
          <w:szCs w:val="24"/>
          <w:highlight w:val="white"/>
        </w:rPr>
        <w:t xml:space="preserve">10. </w:t>
      </w:r>
      <w:r w:rsidR="006518F1">
        <w:rPr>
          <w:color w:val="201F1E"/>
          <w:sz w:val="24"/>
          <w:szCs w:val="24"/>
          <w:highlight w:val="white"/>
        </w:rPr>
        <w:t>El Ayuntamiento de Fernán Núñez establece:</w:t>
      </w:r>
      <w:r w:rsidR="006518F1">
        <w:rPr>
          <w:color w:val="201F1E"/>
          <w:sz w:val="24"/>
          <w:szCs w:val="24"/>
          <w:highlight w:val="white"/>
        </w:rPr>
        <w:br/>
      </w:r>
      <w:r w:rsidR="006518F1">
        <w:rPr>
          <w:color w:val="201F1E"/>
          <w:sz w:val="24"/>
          <w:szCs w:val="24"/>
        </w:rPr>
        <w:t xml:space="preserve"> </w:t>
      </w:r>
      <w:r w:rsidR="006518F1">
        <w:rPr>
          <w:color w:val="201F1E"/>
          <w:sz w:val="24"/>
          <w:szCs w:val="24"/>
          <w:highlight w:val="white"/>
        </w:rPr>
        <w:t>- A</w:t>
      </w:r>
      <w:r w:rsidR="003E037F">
        <w:rPr>
          <w:color w:val="201F1E"/>
          <w:sz w:val="24"/>
          <w:szCs w:val="24"/>
          <w:highlight w:val="white"/>
        </w:rPr>
        <w:t>signación por la realización y montaje de Cruces de mayo</w:t>
      </w:r>
      <w:r w:rsidR="006518F1">
        <w:rPr>
          <w:color w:val="201F1E"/>
          <w:sz w:val="24"/>
          <w:szCs w:val="24"/>
          <w:highlight w:val="white"/>
        </w:rPr>
        <w:t xml:space="preserve">. Se establecerán hasta un máximo de </w:t>
      </w:r>
      <w:r w:rsidR="009918C4">
        <w:rPr>
          <w:color w:val="201F1E"/>
          <w:sz w:val="24"/>
          <w:szCs w:val="24"/>
          <w:highlight w:val="white"/>
        </w:rPr>
        <w:t>6</w:t>
      </w:r>
      <w:r w:rsidR="006518F1">
        <w:rPr>
          <w:color w:val="201F1E"/>
          <w:sz w:val="24"/>
          <w:szCs w:val="24"/>
          <w:highlight w:val="white"/>
        </w:rPr>
        <w:t xml:space="preserve"> </w:t>
      </w:r>
      <w:r w:rsidR="009918C4">
        <w:rPr>
          <w:color w:val="201F1E"/>
          <w:sz w:val="24"/>
          <w:szCs w:val="24"/>
          <w:highlight w:val="white"/>
        </w:rPr>
        <w:t xml:space="preserve">asignaciones </w:t>
      </w:r>
      <w:r w:rsidR="006518F1">
        <w:rPr>
          <w:color w:val="201F1E"/>
          <w:sz w:val="24"/>
          <w:szCs w:val="24"/>
          <w:highlight w:val="white"/>
        </w:rPr>
        <w:t>de 700,00€ cada un</w:t>
      </w:r>
      <w:r w:rsidR="009918C4">
        <w:rPr>
          <w:color w:val="201F1E"/>
          <w:sz w:val="24"/>
          <w:szCs w:val="24"/>
          <w:highlight w:val="white"/>
        </w:rPr>
        <w:t>a</w:t>
      </w:r>
      <w:r w:rsidR="006518F1">
        <w:rPr>
          <w:color w:val="201F1E"/>
          <w:sz w:val="24"/>
          <w:szCs w:val="24"/>
          <w:highlight w:val="white"/>
        </w:rPr>
        <w:t>.</w:t>
      </w:r>
      <w:r w:rsidR="006518F1">
        <w:rPr>
          <w:color w:val="201F1E"/>
          <w:sz w:val="24"/>
          <w:szCs w:val="24"/>
          <w:highlight w:val="white"/>
        </w:rPr>
        <w:br/>
      </w:r>
      <w:r w:rsidR="006518F1">
        <w:rPr>
          <w:color w:val="201F1E"/>
          <w:sz w:val="24"/>
          <w:szCs w:val="24"/>
        </w:rPr>
        <w:t xml:space="preserve"> </w:t>
      </w:r>
      <w:r w:rsidR="006518F1">
        <w:rPr>
          <w:color w:val="201F1E"/>
          <w:sz w:val="24"/>
          <w:szCs w:val="24"/>
          <w:highlight w:val="white"/>
        </w:rPr>
        <w:t>- Valoración estética y embellecimiento urbano de las Cruces de Mayo, a aquellas cruces que destaquen por sus aspectos artísticos y ornamentales. Se establecen los siguientes premios:</w:t>
      </w:r>
      <w:r w:rsidR="006518F1">
        <w:rPr>
          <w:color w:val="201F1E"/>
          <w:sz w:val="24"/>
          <w:szCs w:val="24"/>
          <w:highlight w:val="white"/>
        </w:rPr>
        <w:br/>
      </w:r>
      <w:r w:rsidR="006518F1">
        <w:rPr>
          <w:color w:val="201F1E"/>
          <w:sz w:val="24"/>
          <w:szCs w:val="24"/>
        </w:rPr>
        <w:t xml:space="preserve"> </w:t>
      </w:r>
      <w:r w:rsidR="00C5248E">
        <w:rPr>
          <w:color w:val="201F1E"/>
          <w:sz w:val="24"/>
          <w:szCs w:val="24"/>
          <w:highlight w:val="white"/>
        </w:rPr>
        <w:t xml:space="preserve">- </w:t>
      </w:r>
      <w:r w:rsidR="006518F1">
        <w:rPr>
          <w:color w:val="201F1E"/>
          <w:sz w:val="24"/>
          <w:szCs w:val="24"/>
          <w:highlight w:val="white"/>
        </w:rPr>
        <w:t>Primer premio d</w:t>
      </w:r>
      <w:r w:rsidR="00573038">
        <w:rPr>
          <w:color w:val="201F1E"/>
          <w:sz w:val="24"/>
          <w:szCs w:val="24"/>
          <w:highlight w:val="white"/>
        </w:rPr>
        <w:t xml:space="preserve">e </w:t>
      </w:r>
      <w:r w:rsidR="003E44E9">
        <w:rPr>
          <w:color w:val="201F1E"/>
          <w:sz w:val="24"/>
          <w:szCs w:val="24"/>
          <w:highlight w:val="white"/>
        </w:rPr>
        <w:t xml:space="preserve">1300€ </w:t>
      </w:r>
      <w:r w:rsidR="006518F1">
        <w:rPr>
          <w:color w:val="201F1E"/>
          <w:sz w:val="24"/>
          <w:szCs w:val="24"/>
          <w:highlight w:val="white"/>
        </w:rPr>
        <w:br/>
      </w:r>
      <w:r w:rsidR="006518F1">
        <w:rPr>
          <w:color w:val="201F1E"/>
          <w:sz w:val="24"/>
          <w:szCs w:val="24"/>
        </w:rPr>
        <w:t xml:space="preserve"> </w:t>
      </w:r>
      <w:r w:rsidR="00C5248E">
        <w:rPr>
          <w:color w:val="201F1E"/>
          <w:sz w:val="24"/>
          <w:szCs w:val="24"/>
          <w:highlight w:val="white"/>
        </w:rPr>
        <w:t xml:space="preserve">- </w:t>
      </w:r>
      <w:r w:rsidR="006518F1">
        <w:rPr>
          <w:color w:val="201F1E"/>
          <w:sz w:val="24"/>
          <w:szCs w:val="24"/>
          <w:highlight w:val="white"/>
        </w:rPr>
        <w:t xml:space="preserve">Segundo premio de </w:t>
      </w:r>
      <w:r w:rsidR="003E44E9">
        <w:rPr>
          <w:color w:val="201F1E"/>
          <w:sz w:val="24"/>
          <w:szCs w:val="24"/>
          <w:highlight w:val="white"/>
        </w:rPr>
        <w:t xml:space="preserve">900€ </w:t>
      </w:r>
      <w:r w:rsidR="006518F1">
        <w:rPr>
          <w:color w:val="201F1E"/>
          <w:sz w:val="24"/>
          <w:szCs w:val="24"/>
          <w:highlight w:val="white"/>
        </w:rPr>
        <w:br/>
      </w:r>
      <w:r w:rsidR="006518F1">
        <w:rPr>
          <w:color w:val="201F1E"/>
          <w:sz w:val="24"/>
          <w:szCs w:val="24"/>
        </w:rPr>
        <w:t xml:space="preserve"> </w:t>
      </w:r>
      <w:r w:rsidR="00C5248E">
        <w:rPr>
          <w:color w:val="201F1E"/>
          <w:sz w:val="24"/>
          <w:szCs w:val="24"/>
          <w:highlight w:val="white"/>
        </w:rPr>
        <w:t xml:space="preserve">- </w:t>
      </w:r>
      <w:r w:rsidR="006518F1">
        <w:rPr>
          <w:color w:val="201F1E"/>
          <w:sz w:val="24"/>
          <w:szCs w:val="24"/>
          <w:highlight w:val="white"/>
        </w:rPr>
        <w:t>Tercer premio de</w:t>
      </w:r>
      <w:r w:rsidR="00573038">
        <w:rPr>
          <w:color w:val="201F1E"/>
          <w:sz w:val="24"/>
          <w:szCs w:val="24"/>
          <w:highlight w:val="white"/>
        </w:rPr>
        <w:t xml:space="preserve"> </w:t>
      </w:r>
      <w:r w:rsidR="003E44E9">
        <w:rPr>
          <w:color w:val="201F1E"/>
          <w:sz w:val="24"/>
          <w:szCs w:val="24"/>
          <w:highlight w:val="white"/>
        </w:rPr>
        <w:t>700€</w:t>
      </w:r>
      <w:r w:rsidR="006518F1">
        <w:rPr>
          <w:color w:val="201F1E"/>
          <w:sz w:val="24"/>
          <w:szCs w:val="24"/>
          <w:highlight w:val="white"/>
        </w:rPr>
        <w:br/>
      </w:r>
      <w:r w:rsidR="006518F1">
        <w:rPr>
          <w:color w:val="201F1E"/>
          <w:sz w:val="24"/>
          <w:szCs w:val="24"/>
        </w:rPr>
        <w:t xml:space="preserve"> </w:t>
      </w:r>
      <w:r w:rsidR="00C5248E">
        <w:rPr>
          <w:color w:val="201F1E"/>
          <w:sz w:val="24"/>
          <w:szCs w:val="24"/>
          <w:highlight w:val="white"/>
        </w:rPr>
        <w:t xml:space="preserve">- </w:t>
      </w:r>
      <w:r w:rsidR="006518F1">
        <w:rPr>
          <w:color w:val="201F1E"/>
          <w:sz w:val="24"/>
          <w:szCs w:val="24"/>
          <w:highlight w:val="white"/>
        </w:rPr>
        <w:t>Accésit de</w:t>
      </w:r>
      <w:r w:rsidR="00573038">
        <w:rPr>
          <w:color w:val="201F1E"/>
          <w:sz w:val="24"/>
          <w:szCs w:val="24"/>
          <w:highlight w:val="white"/>
        </w:rPr>
        <w:t xml:space="preserve"> </w:t>
      </w:r>
      <w:r w:rsidR="009850B4">
        <w:rPr>
          <w:color w:val="201F1E"/>
          <w:sz w:val="24"/>
          <w:szCs w:val="24"/>
          <w:highlight w:val="white"/>
        </w:rPr>
        <w:t>5</w:t>
      </w:r>
      <w:r w:rsidR="003E44E9">
        <w:rPr>
          <w:color w:val="201F1E"/>
          <w:sz w:val="24"/>
          <w:szCs w:val="24"/>
          <w:highlight w:val="white"/>
        </w:rPr>
        <w:t>00€</w:t>
      </w:r>
      <w:r w:rsidR="009850B4">
        <w:rPr>
          <w:color w:val="201F1E"/>
          <w:sz w:val="24"/>
          <w:szCs w:val="24"/>
          <w:highlight w:val="white"/>
        </w:rPr>
        <w:t xml:space="preserve"> </w:t>
      </w:r>
    </w:p>
    <w:p w14:paraId="4F00BC5C" w14:textId="78AF8B5A" w:rsidR="00C5248E" w:rsidRDefault="00C5248E" w:rsidP="00C5248E">
      <w:pPr>
        <w:widowControl w:val="0"/>
        <w:spacing w:line="240" w:lineRule="auto"/>
        <w:rPr>
          <w:color w:val="201F1E"/>
          <w:sz w:val="24"/>
          <w:szCs w:val="24"/>
          <w:highlight w:val="white"/>
        </w:rPr>
      </w:pPr>
      <w:r>
        <w:rPr>
          <w:color w:val="201F1E"/>
          <w:sz w:val="24"/>
          <w:szCs w:val="24"/>
          <w:highlight w:val="white"/>
        </w:rPr>
        <w:t xml:space="preserve"> - </w:t>
      </w:r>
      <w:r w:rsidR="004009C4" w:rsidRPr="00C5248E">
        <w:rPr>
          <w:color w:val="201F1E"/>
          <w:sz w:val="24"/>
          <w:szCs w:val="24"/>
          <w:highlight w:val="white"/>
        </w:rPr>
        <w:t xml:space="preserve">Accésit de </w:t>
      </w:r>
      <w:r w:rsidR="009850B4">
        <w:rPr>
          <w:color w:val="201F1E"/>
          <w:sz w:val="24"/>
          <w:szCs w:val="24"/>
          <w:highlight w:val="white"/>
        </w:rPr>
        <w:t xml:space="preserve">500€  </w:t>
      </w:r>
    </w:p>
    <w:p w14:paraId="675DE98B" w14:textId="00EF096E" w:rsidR="00C5248E" w:rsidRDefault="006518F1" w:rsidP="00C5248E">
      <w:pPr>
        <w:widowControl w:val="0"/>
        <w:spacing w:before="240" w:after="240" w:line="240" w:lineRule="auto"/>
        <w:rPr>
          <w:color w:val="201F1E"/>
          <w:sz w:val="24"/>
          <w:szCs w:val="24"/>
          <w:highlight w:val="white"/>
        </w:rPr>
      </w:pPr>
      <w:r w:rsidRPr="00C5248E">
        <w:rPr>
          <w:color w:val="201F1E"/>
          <w:sz w:val="24"/>
          <w:szCs w:val="24"/>
          <w:highlight w:val="white"/>
        </w:rPr>
        <w:br/>
      </w:r>
      <w:r w:rsidRPr="00C5248E">
        <w:rPr>
          <w:color w:val="201F1E"/>
          <w:sz w:val="24"/>
          <w:szCs w:val="24"/>
        </w:rPr>
        <w:t xml:space="preserve"> </w:t>
      </w:r>
      <w:r w:rsidRPr="00C5248E">
        <w:rPr>
          <w:color w:val="201F1E"/>
          <w:sz w:val="24"/>
          <w:szCs w:val="24"/>
          <w:highlight w:val="white"/>
        </w:rPr>
        <w:t>1</w:t>
      </w:r>
      <w:r w:rsidR="00D0596D" w:rsidRPr="00C5248E">
        <w:rPr>
          <w:color w:val="201F1E"/>
          <w:sz w:val="24"/>
          <w:szCs w:val="24"/>
          <w:highlight w:val="white"/>
        </w:rPr>
        <w:t>1</w:t>
      </w:r>
      <w:r w:rsidRPr="00C5248E">
        <w:rPr>
          <w:color w:val="201F1E"/>
          <w:sz w:val="24"/>
          <w:szCs w:val="24"/>
          <w:highlight w:val="white"/>
        </w:rPr>
        <w:t>. El Jurado estará presidido por la Concejala Delegada de Ferias y Fiestas Populares, o la persona en quien delegue, y compuesto por miembros de la Comisión de Festejos</w:t>
      </w:r>
      <w:r w:rsidR="00F95826">
        <w:rPr>
          <w:color w:val="201F1E"/>
          <w:sz w:val="24"/>
          <w:szCs w:val="24"/>
          <w:highlight w:val="white"/>
        </w:rPr>
        <w:t>, junto a vecinos y vecinas de la localidad.</w:t>
      </w:r>
    </w:p>
    <w:p w14:paraId="4C1B8E34" w14:textId="0E961D70" w:rsidR="00C5248E" w:rsidRDefault="006518F1" w:rsidP="00C5248E">
      <w:pPr>
        <w:widowControl w:val="0"/>
        <w:spacing w:before="240" w:after="240" w:line="240" w:lineRule="auto"/>
        <w:rPr>
          <w:color w:val="201F1E"/>
          <w:sz w:val="24"/>
          <w:szCs w:val="24"/>
          <w:highlight w:val="white"/>
        </w:rPr>
      </w:pPr>
      <w:r w:rsidRPr="00C5248E">
        <w:rPr>
          <w:color w:val="201F1E"/>
          <w:sz w:val="24"/>
          <w:szCs w:val="24"/>
          <w:highlight w:val="white"/>
        </w:rPr>
        <w:br/>
      </w:r>
      <w:r w:rsidRPr="00C5248E">
        <w:rPr>
          <w:color w:val="201F1E"/>
          <w:sz w:val="24"/>
          <w:szCs w:val="24"/>
        </w:rPr>
        <w:t xml:space="preserve"> </w:t>
      </w:r>
      <w:r w:rsidRPr="00C5248E">
        <w:rPr>
          <w:color w:val="201F1E"/>
          <w:sz w:val="24"/>
          <w:szCs w:val="24"/>
          <w:highlight w:val="white"/>
        </w:rPr>
        <w:t>1</w:t>
      </w:r>
      <w:r w:rsidR="00D0596D" w:rsidRPr="00C5248E">
        <w:rPr>
          <w:color w:val="201F1E"/>
          <w:sz w:val="24"/>
          <w:szCs w:val="24"/>
          <w:highlight w:val="white"/>
        </w:rPr>
        <w:t>2</w:t>
      </w:r>
      <w:r w:rsidRPr="00C5248E">
        <w:rPr>
          <w:color w:val="201F1E"/>
          <w:sz w:val="24"/>
          <w:szCs w:val="24"/>
          <w:highlight w:val="white"/>
        </w:rPr>
        <w:t xml:space="preserve">. El Jurado valorará todos aquellos aspectos artísticos y ornamentales que representen el carácter tradicional de las Cruces de Mayo, </w:t>
      </w:r>
      <w:r w:rsidR="00D0596D" w:rsidRPr="00C5248E">
        <w:rPr>
          <w:color w:val="201F1E"/>
          <w:sz w:val="24"/>
          <w:szCs w:val="24"/>
          <w:highlight w:val="white"/>
        </w:rPr>
        <w:t>el cuidado y la elaboración artesanal con la que se haya tratado la realización de la portada y contraportada,</w:t>
      </w:r>
      <w:r w:rsidRPr="00C5248E">
        <w:rPr>
          <w:color w:val="201F1E"/>
          <w:sz w:val="24"/>
          <w:szCs w:val="24"/>
          <w:highlight w:val="white"/>
        </w:rPr>
        <w:t xml:space="preserve"> la cruz de manera individual</w:t>
      </w:r>
      <w:r w:rsidR="00621760" w:rsidRPr="00C5248E">
        <w:rPr>
          <w:color w:val="201F1E"/>
          <w:sz w:val="24"/>
          <w:szCs w:val="24"/>
          <w:highlight w:val="white"/>
        </w:rPr>
        <w:t xml:space="preserve"> y</w:t>
      </w:r>
      <w:r w:rsidRPr="00C5248E">
        <w:rPr>
          <w:color w:val="201F1E"/>
          <w:sz w:val="24"/>
          <w:szCs w:val="24"/>
          <w:highlight w:val="white"/>
        </w:rPr>
        <w:t xml:space="preserve"> el conjunto estético</w:t>
      </w:r>
      <w:r w:rsidR="00C5248E">
        <w:rPr>
          <w:color w:val="201F1E"/>
          <w:sz w:val="24"/>
          <w:szCs w:val="24"/>
          <w:highlight w:val="white"/>
        </w:rPr>
        <w:t xml:space="preserve"> con </w:t>
      </w:r>
      <w:r w:rsidR="00621760" w:rsidRPr="00C5248E">
        <w:rPr>
          <w:color w:val="201F1E"/>
          <w:sz w:val="24"/>
          <w:szCs w:val="24"/>
          <w:highlight w:val="white"/>
        </w:rPr>
        <w:t xml:space="preserve">los </w:t>
      </w:r>
      <w:r w:rsidRPr="00C5248E">
        <w:rPr>
          <w:color w:val="201F1E"/>
          <w:sz w:val="24"/>
          <w:szCs w:val="24"/>
          <w:highlight w:val="white"/>
        </w:rPr>
        <w:t>adornos del recinto,</w:t>
      </w:r>
      <w:r w:rsidR="00621760" w:rsidRPr="00C5248E">
        <w:rPr>
          <w:color w:val="201F1E"/>
          <w:sz w:val="24"/>
          <w:szCs w:val="24"/>
          <w:highlight w:val="white"/>
        </w:rPr>
        <w:t xml:space="preserve"> el tipo de</w:t>
      </w:r>
      <w:r w:rsidRPr="00C5248E">
        <w:rPr>
          <w:color w:val="201F1E"/>
          <w:sz w:val="24"/>
          <w:szCs w:val="24"/>
          <w:highlight w:val="white"/>
        </w:rPr>
        <w:t xml:space="preserve"> iluminación</w:t>
      </w:r>
      <w:r w:rsidR="009918C4" w:rsidRPr="00C5248E">
        <w:rPr>
          <w:color w:val="201F1E"/>
          <w:sz w:val="24"/>
          <w:szCs w:val="24"/>
          <w:highlight w:val="white"/>
        </w:rPr>
        <w:t xml:space="preserve">, </w:t>
      </w:r>
      <w:r w:rsidR="00621760" w:rsidRPr="00C5248E">
        <w:rPr>
          <w:color w:val="201F1E"/>
          <w:sz w:val="24"/>
          <w:szCs w:val="24"/>
          <w:highlight w:val="white"/>
        </w:rPr>
        <w:t>la</w:t>
      </w:r>
      <w:r w:rsidR="009918C4" w:rsidRPr="00C5248E">
        <w:rPr>
          <w:color w:val="201F1E"/>
          <w:sz w:val="24"/>
          <w:szCs w:val="24"/>
          <w:highlight w:val="white"/>
        </w:rPr>
        <w:t xml:space="preserve"> tem</w:t>
      </w:r>
      <w:r w:rsidR="00621760" w:rsidRPr="00C5248E">
        <w:rPr>
          <w:color w:val="201F1E"/>
          <w:sz w:val="24"/>
          <w:szCs w:val="24"/>
          <w:highlight w:val="white"/>
        </w:rPr>
        <w:t xml:space="preserve">ática </w:t>
      </w:r>
      <w:r w:rsidR="009918C4" w:rsidRPr="00C5248E">
        <w:rPr>
          <w:color w:val="201F1E"/>
          <w:sz w:val="24"/>
          <w:szCs w:val="24"/>
          <w:highlight w:val="white"/>
        </w:rPr>
        <w:t xml:space="preserve">de la </w:t>
      </w:r>
      <w:r w:rsidR="00621760" w:rsidRPr="00C5248E">
        <w:rPr>
          <w:color w:val="201F1E"/>
          <w:sz w:val="24"/>
          <w:szCs w:val="24"/>
          <w:highlight w:val="white"/>
        </w:rPr>
        <w:t>que trate dicha cruz y el conjunto del recinto en s</w:t>
      </w:r>
      <w:r w:rsidR="00D0596D" w:rsidRPr="00C5248E">
        <w:rPr>
          <w:color w:val="201F1E"/>
          <w:sz w:val="24"/>
          <w:szCs w:val="24"/>
          <w:highlight w:val="white"/>
        </w:rPr>
        <w:t>í</w:t>
      </w:r>
      <w:r w:rsidR="00621760" w:rsidRPr="00C5248E">
        <w:rPr>
          <w:color w:val="201F1E"/>
          <w:sz w:val="24"/>
          <w:szCs w:val="24"/>
          <w:highlight w:val="white"/>
        </w:rPr>
        <w:t>,</w:t>
      </w:r>
      <w:r w:rsidR="009918C4" w:rsidRPr="00C5248E">
        <w:rPr>
          <w:color w:val="201F1E"/>
          <w:sz w:val="24"/>
          <w:szCs w:val="24"/>
          <w:highlight w:val="white"/>
        </w:rPr>
        <w:t xml:space="preserve"> que deberá ser exclusivo de cada cruz</w:t>
      </w:r>
      <w:r w:rsidR="00C5248E">
        <w:rPr>
          <w:color w:val="201F1E"/>
          <w:sz w:val="24"/>
          <w:szCs w:val="24"/>
          <w:highlight w:val="white"/>
        </w:rPr>
        <w:t>, además se valorarán por sistema de puntos los siguientes aspectos:</w:t>
      </w:r>
    </w:p>
    <w:p w14:paraId="6F1F26A4" w14:textId="57282D02" w:rsidR="00C5248E" w:rsidRPr="00C5248E" w:rsidRDefault="00C5248E" w:rsidP="00C5248E">
      <w:pPr>
        <w:widowControl w:val="0"/>
        <w:spacing w:line="240" w:lineRule="auto"/>
        <w:rPr>
          <w:color w:val="201F1E"/>
          <w:sz w:val="24"/>
          <w:szCs w:val="24"/>
          <w:highlight w:val="white"/>
        </w:rPr>
      </w:pPr>
      <w:r w:rsidRPr="00C5248E">
        <w:rPr>
          <w:color w:val="201F1E"/>
          <w:sz w:val="24"/>
          <w:szCs w:val="24"/>
          <w:highlight w:val="white"/>
        </w:rPr>
        <w:t>Valoración sobre un total de 55 puntos:</w:t>
      </w:r>
      <w:r w:rsidRPr="00C5248E">
        <w:rPr>
          <w:color w:val="201F1E"/>
          <w:sz w:val="24"/>
          <w:szCs w:val="24"/>
          <w:highlight w:val="white"/>
        </w:rPr>
        <w:br/>
      </w:r>
      <w:r w:rsidRPr="00C5248E">
        <w:rPr>
          <w:color w:val="201F1E"/>
          <w:sz w:val="24"/>
          <w:szCs w:val="24"/>
        </w:rPr>
        <w:t xml:space="preserve"> </w:t>
      </w:r>
      <w:r w:rsidRPr="00C5248E">
        <w:rPr>
          <w:color w:val="201F1E"/>
          <w:sz w:val="24"/>
          <w:szCs w:val="24"/>
          <w:highlight w:val="white"/>
        </w:rPr>
        <w:t>- Portada</w:t>
      </w:r>
      <w:r>
        <w:rPr>
          <w:color w:val="201F1E"/>
          <w:sz w:val="24"/>
          <w:szCs w:val="24"/>
          <w:highlight w:val="white"/>
        </w:rPr>
        <w:t>: 15 puntos</w:t>
      </w:r>
      <w:r w:rsidRPr="00C5248E">
        <w:rPr>
          <w:color w:val="201F1E"/>
          <w:sz w:val="24"/>
          <w:szCs w:val="24"/>
          <w:highlight w:val="white"/>
        </w:rPr>
        <w:br/>
      </w:r>
      <w:r w:rsidRPr="00C5248E">
        <w:rPr>
          <w:color w:val="201F1E"/>
          <w:sz w:val="24"/>
          <w:szCs w:val="24"/>
        </w:rPr>
        <w:t xml:space="preserve"> </w:t>
      </w:r>
      <w:r w:rsidRPr="00C5248E">
        <w:rPr>
          <w:color w:val="201F1E"/>
          <w:sz w:val="24"/>
          <w:szCs w:val="24"/>
          <w:highlight w:val="white"/>
        </w:rPr>
        <w:t>- Contraportada (fondo): 15 puntos</w:t>
      </w:r>
      <w:r w:rsidRPr="00C5248E">
        <w:rPr>
          <w:color w:val="201F1E"/>
          <w:sz w:val="24"/>
          <w:szCs w:val="24"/>
          <w:highlight w:val="white"/>
        </w:rPr>
        <w:br/>
      </w:r>
      <w:r w:rsidRPr="00C5248E">
        <w:rPr>
          <w:color w:val="201F1E"/>
          <w:sz w:val="24"/>
          <w:szCs w:val="24"/>
        </w:rPr>
        <w:t xml:space="preserve"> </w:t>
      </w:r>
      <w:r w:rsidRPr="00C5248E">
        <w:rPr>
          <w:color w:val="201F1E"/>
          <w:sz w:val="24"/>
          <w:szCs w:val="24"/>
          <w:highlight w:val="white"/>
        </w:rPr>
        <w:t>- Cruz: 20 puntos</w:t>
      </w:r>
    </w:p>
    <w:p w14:paraId="18B805C1" w14:textId="18C717AB" w:rsidR="00C5248E" w:rsidRDefault="00C5248E" w:rsidP="00C5248E">
      <w:pPr>
        <w:widowControl w:val="0"/>
        <w:spacing w:line="240" w:lineRule="auto"/>
        <w:rPr>
          <w:color w:val="201F1E"/>
          <w:sz w:val="24"/>
          <w:szCs w:val="24"/>
          <w:highlight w:val="white"/>
        </w:rPr>
      </w:pPr>
      <w:r>
        <w:rPr>
          <w:color w:val="201F1E"/>
          <w:sz w:val="24"/>
          <w:szCs w:val="24"/>
          <w:highlight w:val="white"/>
        </w:rPr>
        <w:t xml:space="preserve"> - Entorno: 5 puntos</w:t>
      </w:r>
    </w:p>
    <w:p w14:paraId="75E0C1D3" w14:textId="77777777" w:rsidR="00C5248E" w:rsidRDefault="006518F1" w:rsidP="00C5248E">
      <w:pPr>
        <w:widowControl w:val="0"/>
        <w:spacing w:before="240" w:after="240" w:line="240" w:lineRule="auto"/>
        <w:rPr>
          <w:color w:val="201F1E"/>
          <w:sz w:val="24"/>
          <w:szCs w:val="24"/>
          <w:highlight w:val="white"/>
        </w:rPr>
      </w:pPr>
      <w:r w:rsidRPr="00C5248E">
        <w:rPr>
          <w:color w:val="201F1E"/>
          <w:sz w:val="24"/>
          <w:szCs w:val="24"/>
          <w:highlight w:val="white"/>
        </w:rPr>
        <w:br/>
      </w:r>
      <w:r w:rsidRPr="00C5248E">
        <w:rPr>
          <w:color w:val="201F1E"/>
          <w:sz w:val="24"/>
          <w:szCs w:val="24"/>
        </w:rPr>
        <w:t xml:space="preserve"> </w:t>
      </w:r>
      <w:r w:rsidRPr="00C5248E">
        <w:rPr>
          <w:color w:val="201F1E"/>
          <w:sz w:val="24"/>
          <w:szCs w:val="24"/>
          <w:highlight w:val="white"/>
        </w:rPr>
        <w:t>1</w:t>
      </w:r>
      <w:r w:rsidR="00D0596D" w:rsidRPr="00C5248E">
        <w:rPr>
          <w:color w:val="201F1E"/>
          <w:sz w:val="24"/>
          <w:szCs w:val="24"/>
          <w:highlight w:val="white"/>
        </w:rPr>
        <w:t>3</w:t>
      </w:r>
      <w:r w:rsidRPr="00C5248E">
        <w:rPr>
          <w:color w:val="201F1E"/>
          <w:sz w:val="24"/>
          <w:szCs w:val="24"/>
          <w:highlight w:val="white"/>
        </w:rPr>
        <w:t xml:space="preserve">. Los premios se entregarán el </w:t>
      </w:r>
      <w:r w:rsidR="00D0596D" w:rsidRPr="00C5248E">
        <w:rPr>
          <w:color w:val="201F1E"/>
          <w:sz w:val="24"/>
          <w:szCs w:val="24"/>
          <w:highlight w:val="white"/>
        </w:rPr>
        <w:t xml:space="preserve">sábado </w:t>
      </w:r>
      <w:r w:rsidR="00C5248E">
        <w:rPr>
          <w:color w:val="201F1E"/>
          <w:sz w:val="24"/>
          <w:szCs w:val="24"/>
          <w:highlight w:val="white"/>
        </w:rPr>
        <w:t>3</w:t>
      </w:r>
      <w:r w:rsidR="00D0596D" w:rsidRPr="00C5248E">
        <w:rPr>
          <w:color w:val="201F1E"/>
          <w:sz w:val="24"/>
          <w:szCs w:val="24"/>
          <w:highlight w:val="white"/>
        </w:rPr>
        <w:t xml:space="preserve"> </w:t>
      </w:r>
      <w:r w:rsidRPr="00C5248E">
        <w:rPr>
          <w:color w:val="201F1E"/>
          <w:sz w:val="24"/>
          <w:szCs w:val="24"/>
          <w:highlight w:val="white"/>
        </w:rPr>
        <w:t xml:space="preserve">de </w:t>
      </w:r>
      <w:r w:rsidR="00621760" w:rsidRPr="00C5248E">
        <w:rPr>
          <w:color w:val="201F1E"/>
          <w:sz w:val="24"/>
          <w:szCs w:val="24"/>
          <w:highlight w:val="white"/>
        </w:rPr>
        <w:t>mayo</w:t>
      </w:r>
      <w:r w:rsidRPr="00C5248E">
        <w:rPr>
          <w:color w:val="201F1E"/>
          <w:sz w:val="24"/>
          <w:szCs w:val="24"/>
          <w:highlight w:val="white"/>
        </w:rPr>
        <w:t xml:space="preserve"> a las 1</w:t>
      </w:r>
      <w:r w:rsidR="00D0596D" w:rsidRPr="00C5248E">
        <w:rPr>
          <w:color w:val="201F1E"/>
          <w:sz w:val="24"/>
          <w:szCs w:val="24"/>
          <w:highlight w:val="white"/>
        </w:rPr>
        <w:t>7</w:t>
      </w:r>
      <w:r w:rsidRPr="00C5248E">
        <w:rPr>
          <w:color w:val="201F1E"/>
          <w:sz w:val="24"/>
          <w:szCs w:val="24"/>
          <w:highlight w:val="white"/>
        </w:rPr>
        <w:t>:00 horas en el Ayuntamiento de Fernán Núñez.</w:t>
      </w:r>
    </w:p>
    <w:p w14:paraId="27ED650A" w14:textId="29F03C60" w:rsidR="00C5248E" w:rsidRDefault="006518F1" w:rsidP="00C5248E">
      <w:pPr>
        <w:widowControl w:val="0"/>
        <w:spacing w:before="240" w:after="240" w:line="240" w:lineRule="auto"/>
        <w:rPr>
          <w:color w:val="201F1E"/>
          <w:sz w:val="24"/>
          <w:szCs w:val="24"/>
          <w:highlight w:val="white"/>
        </w:rPr>
      </w:pPr>
      <w:r w:rsidRPr="00C5248E">
        <w:rPr>
          <w:color w:val="201F1E"/>
          <w:sz w:val="24"/>
          <w:szCs w:val="24"/>
          <w:highlight w:val="white"/>
        </w:rPr>
        <w:lastRenderedPageBreak/>
        <w:br/>
      </w:r>
      <w:r w:rsidRPr="00C5248E">
        <w:rPr>
          <w:color w:val="201F1E"/>
          <w:sz w:val="24"/>
          <w:szCs w:val="24"/>
        </w:rPr>
        <w:t xml:space="preserve"> </w:t>
      </w:r>
      <w:r w:rsidRPr="00C5248E">
        <w:rPr>
          <w:color w:val="201F1E"/>
          <w:sz w:val="24"/>
          <w:szCs w:val="24"/>
          <w:highlight w:val="white"/>
        </w:rPr>
        <w:t>1</w:t>
      </w:r>
      <w:r w:rsidR="00D0596D" w:rsidRPr="00C5248E">
        <w:rPr>
          <w:color w:val="201F1E"/>
          <w:sz w:val="24"/>
          <w:szCs w:val="24"/>
          <w:highlight w:val="white"/>
        </w:rPr>
        <w:t>4</w:t>
      </w:r>
      <w:r w:rsidRPr="00C5248E">
        <w:rPr>
          <w:color w:val="201F1E"/>
          <w:sz w:val="24"/>
          <w:szCs w:val="24"/>
          <w:highlight w:val="white"/>
        </w:rPr>
        <w:t xml:space="preserve">. Si la Cruz fuera desmontada antes del </w:t>
      </w:r>
      <w:r w:rsidR="00621760" w:rsidRPr="00C5248E">
        <w:rPr>
          <w:color w:val="201F1E"/>
          <w:sz w:val="24"/>
          <w:szCs w:val="24"/>
          <w:highlight w:val="white"/>
        </w:rPr>
        <w:t xml:space="preserve">domingo </w:t>
      </w:r>
      <w:r w:rsidR="00C5248E">
        <w:rPr>
          <w:color w:val="201F1E"/>
          <w:sz w:val="24"/>
          <w:szCs w:val="24"/>
          <w:highlight w:val="white"/>
        </w:rPr>
        <w:t>4</w:t>
      </w:r>
      <w:r w:rsidRPr="00C5248E">
        <w:rPr>
          <w:color w:val="201F1E"/>
          <w:sz w:val="24"/>
          <w:szCs w:val="24"/>
          <w:highlight w:val="white"/>
        </w:rPr>
        <w:t xml:space="preserve"> de mayo a las 15:00 horas, perdería toda opción al premio o accésit que le hubiera correspondido.</w:t>
      </w:r>
    </w:p>
    <w:p w14:paraId="04B7E137" w14:textId="0048F1B7" w:rsidR="00C5248E" w:rsidRDefault="006518F1" w:rsidP="00C5248E">
      <w:pPr>
        <w:widowControl w:val="0"/>
        <w:spacing w:before="240" w:after="240" w:line="240" w:lineRule="auto"/>
        <w:rPr>
          <w:color w:val="201F1E"/>
          <w:sz w:val="24"/>
          <w:szCs w:val="24"/>
          <w:highlight w:val="white"/>
        </w:rPr>
      </w:pPr>
      <w:r w:rsidRPr="00C5248E">
        <w:rPr>
          <w:color w:val="201F1E"/>
          <w:sz w:val="24"/>
          <w:szCs w:val="24"/>
          <w:highlight w:val="white"/>
        </w:rPr>
        <w:br/>
      </w:r>
      <w:r w:rsidRPr="00C5248E">
        <w:rPr>
          <w:color w:val="201F1E"/>
          <w:sz w:val="24"/>
          <w:szCs w:val="24"/>
        </w:rPr>
        <w:t xml:space="preserve"> </w:t>
      </w:r>
      <w:r w:rsidRPr="00C5248E">
        <w:rPr>
          <w:color w:val="201F1E"/>
          <w:sz w:val="24"/>
          <w:szCs w:val="24"/>
          <w:highlight w:val="white"/>
        </w:rPr>
        <w:t>1</w:t>
      </w:r>
      <w:r w:rsidR="00D0596D" w:rsidRPr="00C5248E">
        <w:rPr>
          <w:color w:val="201F1E"/>
          <w:sz w:val="24"/>
          <w:szCs w:val="24"/>
          <w:highlight w:val="white"/>
        </w:rPr>
        <w:t>5</w:t>
      </w:r>
      <w:r w:rsidRPr="00C5248E">
        <w:rPr>
          <w:color w:val="201F1E"/>
          <w:sz w:val="24"/>
          <w:szCs w:val="24"/>
          <w:highlight w:val="white"/>
        </w:rPr>
        <w:t>. La decisión del jurado será inapelable, pudiendo quedar premios desiertos a juicio de este, o realizar cambios en los premios que considere necesarios.</w:t>
      </w:r>
    </w:p>
    <w:p w14:paraId="3E24F75A" w14:textId="33C5D83A" w:rsidR="00621760" w:rsidRPr="00C5248E" w:rsidRDefault="006518F1" w:rsidP="00C5248E">
      <w:pPr>
        <w:widowControl w:val="0"/>
        <w:spacing w:before="240" w:after="240" w:line="240" w:lineRule="auto"/>
        <w:rPr>
          <w:color w:val="201F1E"/>
          <w:sz w:val="24"/>
          <w:szCs w:val="24"/>
          <w:highlight w:val="white"/>
        </w:rPr>
      </w:pPr>
      <w:r w:rsidRPr="00C5248E">
        <w:rPr>
          <w:color w:val="201F1E"/>
          <w:sz w:val="24"/>
          <w:szCs w:val="24"/>
          <w:highlight w:val="white"/>
        </w:rPr>
        <w:br/>
      </w:r>
      <w:r w:rsidRPr="00C5248E">
        <w:rPr>
          <w:color w:val="201F1E"/>
          <w:sz w:val="24"/>
          <w:szCs w:val="24"/>
        </w:rPr>
        <w:t xml:space="preserve"> </w:t>
      </w:r>
      <w:r w:rsidRPr="00C5248E">
        <w:rPr>
          <w:color w:val="201F1E"/>
          <w:sz w:val="24"/>
          <w:szCs w:val="24"/>
          <w:highlight w:val="white"/>
        </w:rPr>
        <w:t xml:space="preserve">SOBRE LAS </w:t>
      </w:r>
      <w:bookmarkStart w:id="0" w:name="_Hlk163558118"/>
      <w:r w:rsidRPr="00C5248E">
        <w:rPr>
          <w:color w:val="201F1E"/>
          <w:sz w:val="24"/>
          <w:szCs w:val="24"/>
          <w:highlight w:val="white"/>
        </w:rPr>
        <w:t>SOLICITUDES.</w:t>
      </w:r>
      <w:r w:rsidRPr="00C5248E">
        <w:rPr>
          <w:color w:val="201F1E"/>
          <w:sz w:val="24"/>
          <w:szCs w:val="24"/>
          <w:highlight w:val="white"/>
        </w:rPr>
        <w:br/>
      </w:r>
      <w:r w:rsidRPr="00C5248E">
        <w:rPr>
          <w:color w:val="201F1E"/>
          <w:sz w:val="24"/>
          <w:szCs w:val="24"/>
        </w:rPr>
        <w:t xml:space="preserve"> </w:t>
      </w:r>
      <w:r w:rsidRPr="00C5248E">
        <w:rPr>
          <w:color w:val="201F1E"/>
          <w:sz w:val="24"/>
          <w:szCs w:val="24"/>
          <w:highlight w:val="white"/>
        </w:rPr>
        <w:t xml:space="preserve">1. El plazo para solicitar las instalaciones de Cruz será del </w:t>
      </w:r>
      <w:r w:rsidR="00F95826">
        <w:rPr>
          <w:color w:val="201F1E"/>
          <w:sz w:val="24"/>
          <w:szCs w:val="24"/>
          <w:highlight w:val="white"/>
        </w:rPr>
        <w:t>1</w:t>
      </w:r>
      <w:r w:rsidRPr="00C5248E">
        <w:rPr>
          <w:color w:val="201F1E"/>
          <w:sz w:val="24"/>
          <w:szCs w:val="24"/>
          <w:highlight w:val="white"/>
        </w:rPr>
        <w:t xml:space="preserve"> al 1</w:t>
      </w:r>
      <w:r w:rsidR="003E44E9">
        <w:rPr>
          <w:color w:val="201F1E"/>
          <w:sz w:val="24"/>
          <w:szCs w:val="24"/>
          <w:highlight w:val="white"/>
        </w:rPr>
        <w:t>8</w:t>
      </w:r>
      <w:r w:rsidRPr="00C5248E">
        <w:rPr>
          <w:color w:val="201F1E"/>
          <w:sz w:val="24"/>
          <w:szCs w:val="24"/>
          <w:highlight w:val="white"/>
        </w:rPr>
        <w:t xml:space="preserve"> de abril en horario de registro en el Ayuntamiento de Fernán Núñez, de 09:00 horas a 14:00 horas.</w:t>
      </w:r>
      <w:r w:rsidRPr="00C5248E">
        <w:rPr>
          <w:color w:val="201F1E"/>
          <w:sz w:val="24"/>
          <w:szCs w:val="24"/>
          <w:highlight w:val="white"/>
        </w:rPr>
        <w:br/>
      </w:r>
      <w:r w:rsidRPr="00C5248E">
        <w:rPr>
          <w:color w:val="201F1E"/>
          <w:sz w:val="24"/>
          <w:szCs w:val="24"/>
        </w:rPr>
        <w:t xml:space="preserve"> </w:t>
      </w:r>
      <w:r w:rsidRPr="00C5248E">
        <w:rPr>
          <w:color w:val="201F1E"/>
          <w:sz w:val="24"/>
          <w:szCs w:val="24"/>
          <w:highlight w:val="white"/>
        </w:rPr>
        <w:t xml:space="preserve">2. </w:t>
      </w:r>
      <w:r w:rsidR="00621760" w:rsidRPr="00C5248E">
        <w:rPr>
          <w:color w:val="201F1E"/>
          <w:sz w:val="24"/>
          <w:szCs w:val="24"/>
          <w:highlight w:val="white"/>
        </w:rPr>
        <w:t xml:space="preserve">Para acceder </w:t>
      </w:r>
      <w:r w:rsidRPr="00C5248E">
        <w:rPr>
          <w:color w:val="201F1E"/>
          <w:sz w:val="24"/>
          <w:szCs w:val="24"/>
          <w:highlight w:val="white"/>
        </w:rPr>
        <w:t>a la solicitud se deberá presentar</w:t>
      </w:r>
      <w:r w:rsidR="00621760" w:rsidRPr="00C5248E">
        <w:rPr>
          <w:color w:val="201F1E"/>
          <w:sz w:val="24"/>
          <w:szCs w:val="24"/>
          <w:highlight w:val="white"/>
        </w:rPr>
        <w:t xml:space="preserve"> adjunta</w:t>
      </w:r>
      <w:r w:rsidRPr="00C5248E">
        <w:rPr>
          <w:color w:val="201F1E"/>
          <w:sz w:val="24"/>
          <w:szCs w:val="24"/>
          <w:highlight w:val="white"/>
        </w:rPr>
        <w:t xml:space="preserve"> la siguiente documentación:</w:t>
      </w:r>
    </w:p>
    <w:p w14:paraId="683480E2" w14:textId="23A6BF9F" w:rsidR="00621760" w:rsidRDefault="00621760" w:rsidP="00621760">
      <w:pPr>
        <w:pStyle w:val="Prrafodelista"/>
        <w:widowControl w:val="0"/>
        <w:numPr>
          <w:ilvl w:val="0"/>
          <w:numId w:val="9"/>
        </w:numPr>
        <w:spacing w:before="240" w:after="240" w:line="240" w:lineRule="auto"/>
        <w:rPr>
          <w:rFonts w:ascii="Arial" w:hAnsi="Arial" w:cs="Arial"/>
          <w:color w:val="201F1E"/>
          <w:sz w:val="24"/>
          <w:szCs w:val="24"/>
          <w:highlight w:val="white"/>
        </w:rPr>
      </w:pPr>
      <w:r w:rsidRPr="00D0596D">
        <w:rPr>
          <w:rFonts w:ascii="Arial" w:hAnsi="Arial" w:cs="Arial"/>
          <w:color w:val="201F1E"/>
          <w:sz w:val="24"/>
          <w:szCs w:val="24"/>
          <w:highlight w:val="white"/>
        </w:rPr>
        <w:t>Instancia con los datos de la Hermandad que realizará la cruz.</w:t>
      </w:r>
    </w:p>
    <w:p w14:paraId="272D621D" w14:textId="3EC7782E" w:rsidR="009850B4" w:rsidRPr="00D0596D" w:rsidRDefault="009850B4" w:rsidP="00621760">
      <w:pPr>
        <w:pStyle w:val="Prrafodelista"/>
        <w:widowControl w:val="0"/>
        <w:numPr>
          <w:ilvl w:val="0"/>
          <w:numId w:val="9"/>
        </w:numPr>
        <w:spacing w:before="240" w:after="240" w:line="240" w:lineRule="auto"/>
        <w:rPr>
          <w:rFonts w:ascii="Arial" w:hAnsi="Arial" w:cs="Arial"/>
          <w:color w:val="201F1E"/>
          <w:sz w:val="24"/>
          <w:szCs w:val="24"/>
          <w:highlight w:val="white"/>
        </w:rPr>
      </w:pPr>
      <w:r>
        <w:rPr>
          <w:rFonts w:ascii="Arial" w:hAnsi="Arial" w:cs="Arial"/>
          <w:color w:val="201F1E"/>
          <w:sz w:val="24"/>
          <w:szCs w:val="24"/>
          <w:highlight w:val="white"/>
        </w:rPr>
        <w:t>Nombramiento de la Junta de Gobierno y demás cargos de la Hermandad.</w:t>
      </w:r>
    </w:p>
    <w:p w14:paraId="65B75D55" w14:textId="77777777" w:rsidR="00621760" w:rsidRPr="00D0596D" w:rsidRDefault="006518F1" w:rsidP="00621760">
      <w:pPr>
        <w:pStyle w:val="Prrafodelista"/>
        <w:widowControl w:val="0"/>
        <w:numPr>
          <w:ilvl w:val="0"/>
          <w:numId w:val="9"/>
        </w:numPr>
        <w:spacing w:before="240" w:after="240" w:line="240" w:lineRule="auto"/>
        <w:rPr>
          <w:rFonts w:ascii="Arial" w:hAnsi="Arial" w:cs="Arial"/>
          <w:color w:val="201F1E"/>
          <w:sz w:val="24"/>
          <w:szCs w:val="24"/>
          <w:highlight w:val="white"/>
        </w:rPr>
      </w:pPr>
      <w:r w:rsidRPr="00D0596D">
        <w:rPr>
          <w:rFonts w:ascii="Arial" w:hAnsi="Arial" w:cs="Arial"/>
          <w:color w:val="201F1E"/>
          <w:sz w:val="24"/>
          <w:szCs w:val="24"/>
          <w:highlight w:val="white"/>
        </w:rPr>
        <w:t>Plano a escala, donde se detallen con medidas, la ubicación de la Cruz y de la barra, la totalidad de metros a ocupar por la Cruz, la barra y todas las infraestructuras añadidas que se pretenden montar.</w:t>
      </w:r>
    </w:p>
    <w:p w14:paraId="2F4D232D" w14:textId="77777777" w:rsidR="00621760" w:rsidRPr="00D0596D" w:rsidRDefault="00621760" w:rsidP="00621760">
      <w:pPr>
        <w:pStyle w:val="Prrafodelista"/>
        <w:widowControl w:val="0"/>
        <w:numPr>
          <w:ilvl w:val="0"/>
          <w:numId w:val="9"/>
        </w:numPr>
        <w:spacing w:before="240" w:after="240" w:line="240" w:lineRule="auto"/>
        <w:rPr>
          <w:rFonts w:ascii="Arial" w:hAnsi="Arial" w:cs="Arial"/>
          <w:color w:val="201F1E"/>
          <w:sz w:val="24"/>
          <w:szCs w:val="24"/>
          <w:highlight w:val="white"/>
        </w:rPr>
      </w:pPr>
      <w:r w:rsidRPr="00D0596D">
        <w:rPr>
          <w:rFonts w:ascii="Arial" w:hAnsi="Arial" w:cs="Arial"/>
          <w:color w:val="201F1E"/>
          <w:sz w:val="24"/>
          <w:szCs w:val="24"/>
          <w:highlight w:val="white"/>
        </w:rPr>
        <w:t>S</w:t>
      </w:r>
      <w:r w:rsidR="006518F1" w:rsidRPr="00D0596D">
        <w:rPr>
          <w:rFonts w:ascii="Arial" w:hAnsi="Arial" w:cs="Arial"/>
          <w:color w:val="201F1E"/>
          <w:sz w:val="24"/>
          <w:szCs w:val="24"/>
          <w:highlight w:val="white"/>
        </w:rPr>
        <w:t>e especificará si habrá estructura complementaria a la Cruz de Mayo (carpa) y sus medidas.</w:t>
      </w:r>
    </w:p>
    <w:p w14:paraId="3081BBF5" w14:textId="6AD33E82" w:rsidR="00621760" w:rsidRPr="00D0596D" w:rsidRDefault="006518F1" w:rsidP="00D0596D">
      <w:pPr>
        <w:pStyle w:val="Prrafodelista"/>
        <w:widowControl w:val="0"/>
        <w:numPr>
          <w:ilvl w:val="0"/>
          <w:numId w:val="9"/>
        </w:numPr>
        <w:spacing w:before="240" w:after="240" w:line="240" w:lineRule="auto"/>
        <w:rPr>
          <w:rFonts w:ascii="Arial" w:hAnsi="Arial" w:cs="Arial"/>
          <w:color w:val="201F1E"/>
          <w:sz w:val="24"/>
          <w:szCs w:val="24"/>
          <w:highlight w:val="white"/>
        </w:rPr>
      </w:pPr>
      <w:r w:rsidRPr="00D0596D">
        <w:rPr>
          <w:rFonts w:ascii="Arial" w:hAnsi="Arial" w:cs="Arial"/>
          <w:color w:val="201F1E"/>
          <w:sz w:val="24"/>
          <w:szCs w:val="24"/>
          <w:highlight w:val="white"/>
        </w:rPr>
        <w:t>Copia de las presentes bases firmada por la parte solicitante, aceptando las mismas y declaración responsable abajo adjunta cumplimentada. (Anexo 2).</w:t>
      </w:r>
    </w:p>
    <w:bookmarkEnd w:id="0"/>
    <w:p w14:paraId="60111C49" w14:textId="2018ED28" w:rsidR="008D01B9" w:rsidRDefault="006518F1">
      <w:pPr>
        <w:widowControl w:val="0"/>
        <w:spacing w:before="240" w:after="240" w:line="240" w:lineRule="auto"/>
        <w:rPr>
          <w:color w:val="201F1E"/>
          <w:sz w:val="24"/>
          <w:szCs w:val="24"/>
          <w:highlight w:val="white"/>
        </w:rPr>
      </w:pPr>
      <w:r>
        <w:rPr>
          <w:color w:val="201F1E"/>
          <w:sz w:val="24"/>
          <w:szCs w:val="24"/>
          <w:highlight w:val="white"/>
        </w:rPr>
        <w:br/>
      </w:r>
      <w:r>
        <w:rPr>
          <w:color w:val="201F1E"/>
          <w:sz w:val="24"/>
          <w:szCs w:val="24"/>
        </w:rPr>
        <w:t xml:space="preserve"> </w:t>
      </w:r>
      <w:r>
        <w:rPr>
          <w:color w:val="201F1E"/>
          <w:sz w:val="24"/>
          <w:szCs w:val="24"/>
          <w:highlight w:val="white"/>
        </w:rPr>
        <w:t xml:space="preserve">SOBRE LA </w:t>
      </w:r>
      <w:bookmarkStart w:id="1" w:name="_Hlk163558210"/>
      <w:r>
        <w:rPr>
          <w:color w:val="201F1E"/>
          <w:sz w:val="24"/>
          <w:szCs w:val="24"/>
          <w:highlight w:val="white"/>
        </w:rPr>
        <w:t>AUTORIZACIÓN DEL MONTAJE DE LA CRUZ.</w:t>
      </w:r>
      <w:r>
        <w:rPr>
          <w:color w:val="201F1E"/>
          <w:sz w:val="24"/>
          <w:szCs w:val="24"/>
          <w:highlight w:val="white"/>
        </w:rPr>
        <w:br/>
      </w:r>
      <w:r>
        <w:rPr>
          <w:color w:val="201F1E"/>
          <w:sz w:val="24"/>
          <w:szCs w:val="24"/>
        </w:rPr>
        <w:t xml:space="preserve"> </w:t>
      </w:r>
      <w:r>
        <w:rPr>
          <w:color w:val="201F1E"/>
          <w:sz w:val="24"/>
          <w:szCs w:val="24"/>
          <w:highlight w:val="white"/>
        </w:rPr>
        <w:t xml:space="preserve">1. Una vez aceptada la solicitud por parte del Ayuntamiento de Fernán Núñez le será requerida a la parte solicitante la siguiente documentación, que deberá presentar antes del </w:t>
      </w:r>
      <w:r w:rsidR="009850B4">
        <w:rPr>
          <w:color w:val="201F1E"/>
          <w:sz w:val="24"/>
          <w:szCs w:val="24"/>
          <w:highlight w:val="white"/>
        </w:rPr>
        <w:t>miércoles 23</w:t>
      </w:r>
      <w:r>
        <w:rPr>
          <w:color w:val="201F1E"/>
          <w:sz w:val="24"/>
          <w:szCs w:val="24"/>
          <w:highlight w:val="white"/>
        </w:rPr>
        <w:t xml:space="preserve"> de abril, en horario de registro, de 09:00 horas a 14:00 horas:</w:t>
      </w:r>
    </w:p>
    <w:p w14:paraId="60111C4A" w14:textId="402B6F8F" w:rsidR="008D01B9" w:rsidRDefault="006518F1">
      <w:pPr>
        <w:widowControl w:val="0"/>
        <w:spacing w:before="240" w:after="240" w:line="240" w:lineRule="auto"/>
        <w:rPr>
          <w:color w:val="201F1E"/>
          <w:sz w:val="24"/>
          <w:szCs w:val="24"/>
          <w:highlight w:val="white"/>
        </w:rPr>
      </w:pPr>
      <w:r>
        <w:rPr>
          <w:color w:val="201F1E"/>
          <w:sz w:val="24"/>
          <w:szCs w:val="24"/>
          <w:highlight w:val="white"/>
        </w:rPr>
        <w:br/>
      </w:r>
      <w:r w:rsidR="00621760">
        <w:rPr>
          <w:color w:val="201F1E"/>
          <w:sz w:val="24"/>
          <w:szCs w:val="24"/>
        </w:rPr>
        <w:t xml:space="preserve">- </w:t>
      </w:r>
      <w:r>
        <w:rPr>
          <w:color w:val="201F1E"/>
          <w:sz w:val="24"/>
          <w:szCs w:val="24"/>
          <w:highlight w:val="white"/>
        </w:rPr>
        <w:t>Seguro de responsabilidad civil, cuyo objeto sea la instalación de la cruz y en el que se especifique la ubicación exacta de esta.</w:t>
      </w:r>
    </w:p>
    <w:p w14:paraId="6E0C0BD6" w14:textId="77777777" w:rsidR="00621760" w:rsidRDefault="006518F1">
      <w:pPr>
        <w:widowControl w:val="0"/>
        <w:spacing w:before="240" w:after="240" w:line="240" w:lineRule="auto"/>
        <w:rPr>
          <w:color w:val="201F1E"/>
          <w:sz w:val="24"/>
          <w:szCs w:val="24"/>
          <w:highlight w:val="white"/>
        </w:rPr>
      </w:pPr>
      <w:r>
        <w:rPr>
          <w:color w:val="201F1E"/>
          <w:sz w:val="24"/>
          <w:szCs w:val="24"/>
          <w:highlight w:val="white"/>
        </w:rPr>
        <w:t>- Carné de manipulador de alimentos.</w:t>
      </w:r>
    </w:p>
    <w:p w14:paraId="00F915D9" w14:textId="77777777" w:rsidR="00621760" w:rsidRDefault="00621760">
      <w:pPr>
        <w:widowControl w:val="0"/>
        <w:spacing w:before="240" w:after="240" w:line="240" w:lineRule="auto"/>
        <w:rPr>
          <w:color w:val="201F1E"/>
          <w:sz w:val="24"/>
          <w:szCs w:val="24"/>
          <w:highlight w:val="white"/>
        </w:rPr>
      </w:pPr>
      <w:r>
        <w:rPr>
          <w:color w:val="201F1E"/>
          <w:sz w:val="24"/>
          <w:szCs w:val="24"/>
          <w:highlight w:val="white"/>
        </w:rPr>
        <w:t xml:space="preserve">- </w:t>
      </w:r>
      <w:r w:rsidR="006518F1">
        <w:rPr>
          <w:color w:val="201F1E"/>
          <w:sz w:val="24"/>
          <w:szCs w:val="24"/>
          <w:highlight w:val="white"/>
        </w:rPr>
        <w:t>Boletín de instalación eléctrica</w:t>
      </w:r>
      <w:r>
        <w:rPr>
          <w:color w:val="201F1E"/>
          <w:sz w:val="24"/>
          <w:szCs w:val="24"/>
          <w:highlight w:val="white"/>
        </w:rPr>
        <w:t>.</w:t>
      </w:r>
    </w:p>
    <w:p w14:paraId="3E19447A" w14:textId="77777777" w:rsidR="00621760" w:rsidRDefault="00621760">
      <w:pPr>
        <w:widowControl w:val="0"/>
        <w:spacing w:before="240" w:after="240" w:line="240" w:lineRule="auto"/>
        <w:rPr>
          <w:color w:val="201F1E"/>
          <w:sz w:val="24"/>
          <w:szCs w:val="24"/>
          <w:highlight w:val="white"/>
        </w:rPr>
      </w:pPr>
      <w:r>
        <w:rPr>
          <w:color w:val="201F1E"/>
          <w:sz w:val="24"/>
          <w:szCs w:val="24"/>
          <w:highlight w:val="white"/>
        </w:rPr>
        <w:t xml:space="preserve">- </w:t>
      </w:r>
      <w:r w:rsidR="006518F1">
        <w:rPr>
          <w:color w:val="201F1E"/>
          <w:sz w:val="24"/>
          <w:szCs w:val="24"/>
          <w:highlight w:val="white"/>
        </w:rPr>
        <w:t>Contrato con compañía de suministro eléctrico.</w:t>
      </w:r>
    </w:p>
    <w:p w14:paraId="0ED9AFBA" w14:textId="381CE437" w:rsidR="00621760" w:rsidRDefault="00621760">
      <w:pPr>
        <w:widowControl w:val="0"/>
        <w:spacing w:before="240" w:after="240" w:line="240" w:lineRule="auto"/>
        <w:rPr>
          <w:color w:val="201F1E"/>
          <w:sz w:val="24"/>
          <w:szCs w:val="24"/>
          <w:highlight w:val="white"/>
        </w:rPr>
      </w:pPr>
      <w:r>
        <w:rPr>
          <w:color w:val="201F1E"/>
          <w:sz w:val="24"/>
          <w:szCs w:val="24"/>
          <w:highlight w:val="white"/>
        </w:rPr>
        <w:t xml:space="preserve">- </w:t>
      </w:r>
      <w:r w:rsidR="006518F1">
        <w:rPr>
          <w:color w:val="201F1E"/>
          <w:sz w:val="24"/>
          <w:szCs w:val="24"/>
          <w:highlight w:val="white"/>
        </w:rPr>
        <w:t>Proyecto técnico y certificado de seguridad y solidez firmado por Técnico competente, en caso de que haya estructura complementaria a la Cruz de Mayo(carpa).</w:t>
      </w:r>
      <w:r w:rsidR="006518F1">
        <w:rPr>
          <w:color w:val="201F1E"/>
          <w:sz w:val="24"/>
          <w:szCs w:val="24"/>
          <w:highlight w:val="white"/>
        </w:rPr>
        <w:br/>
      </w:r>
    </w:p>
    <w:bookmarkEnd w:id="1"/>
    <w:p w14:paraId="3BF74456" w14:textId="7421E320" w:rsidR="00797ADA" w:rsidRDefault="006518F1">
      <w:pPr>
        <w:widowControl w:val="0"/>
        <w:spacing w:before="240" w:after="240" w:line="240" w:lineRule="auto"/>
        <w:rPr>
          <w:color w:val="201F1E"/>
          <w:sz w:val="24"/>
          <w:szCs w:val="24"/>
          <w:highlight w:val="white"/>
        </w:rPr>
      </w:pPr>
      <w:r>
        <w:rPr>
          <w:color w:val="201F1E"/>
          <w:sz w:val="24"/>
          <w:szCs w:val="24"/>
          <w:highlight w:val="white"/>
        </w:rPr>
        <w:br/>
      </w:r>
      <w:r>
        <w:rPr>
          <w:color w:val="201F1E"/>
          <w:sz w:val="24"/>
          <w:szCs w:val="24"/>
        </w:rPr>
        <w:t xml:space="preserve"> </w:t>
      </w:r>
      <w:r>
        <w:rPr>
          <w:color w:val="201F1E"/>
          <w:sz w:val="24"/>
          <w:szCs w:val="24"/>
          <w:highlight w:val="white"/>
        </w:rPr>
        <w:t>DIFUSIÓN DEL CONCURSO.</w:t>
      </w:r>
      <w:r>
        <w:rPr>
          <w:color w:val="201F1E"/>
          <w:sz w:val="24"/>
          <w:szCs w:val="24"/>
          <w:highlight w:val="white"/>
        </w:rPr>
        <w:br/>
      </w:r>
      <w:r>
        <w:rPr>
          <w:color w:val="201F1E"/>
          <w:sz w:val="24"/>
          <w:szCs w:val="24"/>
        </w:rPr>
        <w:t xml:space="preserve"> </w:t>
      </w:r>
      <w:r>
        <w:rPr>
          <w:color w:val="201F1E"/>
          <w:sz w:val="24"/>
          <w:szCs w:val="24"/>
          <w:highlight w:val="white"/>
        </w:rPr>
        <w:t xml:space="preserve">1. El Ayuntamiento de Fernán Núñez realizará la difusión del Concurso de Cruces de </w:t>
      </w:r>
      <w:r w:rsidR="003E037F">
        <w:rPr>
          <w:color w:val="201F1E"/>
          <w:sz w:val="24"/>
          <w:szCs w:val="24"/>
          <w:highlight w:val="white"/>
        </w:rPr>
        <w:t>m</w:t>
      </w:r>
      <w:r>
        <w:rPr>
          <w:color w:val="201F1E"/>
          <w:sz w:val="24"/>
          <w:szCs w:val="24"/>
          <w:highlight w:val="white"/>
        </w:rPr>
        <w:t>ayo 202</w:t>
      </w:r>
      <w:r w:rsidR="009850B4">
        <w:rPr>
          <w:color w:val="201F1E"/>
          <w:sz w:val="24"/>
          <w:szCs w:val="24"/>
          <w:highlight w:val="white"/>
        </w:rPr>
        <w:t>5</w:t>
      </w:r>
      <w:r>
        <w:rPr>
          <w:color w:val="201F1E"/>
          <w:sz w:val="24"/>
          <w:szCs w:val="24"/>
          <w:highlight w:val="white"/>
        </w:rPr>
        <w:t xml:space="preserve"> con la edición digital de un plano de la localidad con la ubicación de las Cruces participantes.</w:t>
      </w:r>
      <w:r>
        <w:rPr>
          <w:color w:val="201F1E"/>
          <w:sz w:val="24"/>
          <w:szCs w:val="24"/>
          <w:highlight w:val="white"/>
        </w:rPr>
        <w:br/>
      </w:r>
      <w:r>
        <w:rPr>
          <w:color w:val="201F1E"/>
          <w:sz w:val="24"/>
          <w:szCs w:val="24"/>
          <w:highlight w:val="white"/>
        </w:rPr>
        <w:br/>
      </w:r>
      <w:r>
        <w:rPr>
          <w:color w:val="201F1E"/>
          <w:sz w:val="24"/>
          <w:szCs w:val="24"/>
        </w:rPr>
        <w:t xml:space="preserve"> </w:t>
      </w:r>
      <w:r>
        <w:rPr>
          <w:color w:val="201F1E"/>
          <w:sz w:val="24"/>
          <w:szCs w:val="24"/>
          <w:highlight w:val="white"/>
        </w:rPr>
        <w:t>INCUMPLIMIENTOS.</w:t>
      </w:r>
      <w:r>
        <w:rPr>
          <w:color w:val="201F1E"/>
          <w:sz w:val="24"/>
          <w:szCs w:val="24"/>
          <w:highlight w:val="white"/>
        </w:rPr>
        <w:br/>
      </w:r>
      <w:r>
        <w:rPr>
          <w:color w:val="201F1E"/>
          <w:sz w:val="24"/>
          <w:szCs w:val="24"/>
        </w:rPr>
        <w:t xml:space="preserve"> </w:t>
      </w:r>
      <w:r>
        <w:rPr>
          <w:color w:val="201F1E"/>
          <w:sz w:val="24"/>
          <w:szCs w:val="24"/>
          <w:highlight w:val="white"/>
        </w:rPr>
        <w:t>1. El incumplimiento de alguna de estas bases supondrá la retirada del permiso para su instalación.</w:t>
      </w:r>
    </w:p>
    <w:p w14:paraId="0B642176" w14:textId="77777777" w:rsidR="0071324D" w:rsidRDefault="0071324D">
      <w:pPr>
        <w:widowControl w:val="0"/>
        <w:spacing w:before="240" w:after="240" w:line="240" w:lineRule="auto"/>
        <w:rPr>
          <w:color w:val="201F1E"/>
          <w:sz w:val="24"/>
          <w:szCs w:val="24"/>
          <w:highlight w:val="white"/>
        </w:rPr>
      </w:pPr>
    </w:p>
    <w:tbl>
      <w:tblPr>
        <w:tblStyle w:val="Tablaconcuadrcula"/>
        <w:tblW w:w="0" w:type="auto"/>
        <w:tblInd w:w="720" w:type="dxa"/>
        <w:tblLook w:val="04A0" w:firstRow="1" w:lastRow="0" w:firstColumn="1" w:lastColumn="0" w:noHBand="0" w:noVBand="1"/>
      </w:tblPr>
      <w:tblGrid>
        <w:gridCol w:w="8494"/>
      </w:tblGrid>
      <w:tr w:rsidR="0071324D" w14:paraId="28672F30" w14:textId="77777777" w:rsidTr="00E12899">
        <w:tc>
          <w:tcPr>
            <w:tcW w:w="8494" w:type="dxa"/>
          </w:tcPr>
          <w:p w14:paraId="52CA2357" w14:textId="77777777" w:rsidR="0071324D" w:rsidRDefault="0071324D" w:rsidP="00E12899">
            <w:r>
              <w:t>OBSERVACIONES:</w:t>
            </w:r>
          </w:p>
          <w:p w14:paraId="2FBAB2B9" w14:textId="77777777" w:rsidR="0071324D" w:rsidRDefault="0071324D" w:rsidP="00E12899">
            <w:pPr>
              <w:pStyle w:val="Prrafodelista"/>
              <w:ind w:left="0"/>
            </w:pPr>
          </w:p>
        </w:tc>
      </w:tr>
      <w:tr w:rsidR="0071324D" w14:paraId="4E05EF6C" w14:textId="77777777" w:rsidTr="00E12899">
        <w:tc>
          <w:tcPr>
            <w:tcW w:w="8494" w:type="dxa"/>
          </w:tcPr>
          <w:p w14:paraId="1989FEF6" w14:textId="77777777" w:rsidR="0071324D" w:rsidRDefault="0071324D" w:rsidP="00E12899"/>
          <w:p w14:paraId="5E06D186" w14:textId="77777777" w:rsidR="0071324D" w:rsidRDefault="0071324D" w:rsidP="00E12899">
            <w:r>
              <w:t>Los premiados tendrán que acreditar encontrarse al corriente de sus obligaciones ante el Ayuntamiento de Fernán Núñez, con la Agencia Tributaria y con la Seguridad Social.</w:t>
            </w:r>
          </w:p>
          <w:p w14:paraId="46A0D753" w14:textId="77777777" w:rsidR="0071324D" w:rsidRDefault="0071324D" w:rsidP="00E12899"/>
          <w:p w14:paraId="2371563C" w14:textId="77777777" w:rsidR="0071324D" w:rsidRDefault="0071324D" w:rsidP="00E12899">
            <w:r>
              <w:t xml:space="preserve">En caso contrario, no podrán ser beneficiarios de los premios. </w:t>
            </w:r>
          </w:p>
        </w:tc>
      </w:tr>
      <w:tr w:rsidR="0071324D" w14:paraId="2A57C664" w14:textId="77777777" w:rsidTr="00E12899">
        <w:tc>
          <w:tcPr>
            <w:tcW w:w="8494" w:type="dxa"/>
          </w:tcPr>
          <w:p w14:paraId="54BEE1D8" w14:textId="77777777" w:rsidR="0071324D" w:rsidRDefault="0071324D" w:rsidP="00E12899"/>
          <w:p w14:paraId="39EAEC9E" w14:textId="77777777" w:rsidR="0071324D" w:rsidRDefault="0071324D" w:rsidP="00E12899">
            <w:r>
              <w:t>El Ayuntamiento de Fernán Núñez podrá aplicar sobre los premios, aquellas retenciones que vengan establecidas en la normativa vigente.</w:t>
            </w:r>
          </w:p>
          <w:p w14:paraId="04843860" w14:textId="77777777" w:rsidR="0071324D" w:rsidRDefault="0071324D" w:rsidP="00E12899"/>
          <w:p w14:paraId="5F737F95" w14:textId="77777777" w:rsidR="0071324D" w:rsidRDefault="0071324D" w:rsidP="00E12899">
            <w:r>
              <w:t xml:space="preserve">La participación en el Concurso supone la aceptación de las presentes Bases en todos sus puntos. El no cumplimiento de las bases eximirá al Ayuntamiento de toda responsabilidad. </w:t>
            </w:r>
          </w:p>
          <w:p w14:paraId="6CF2669F" w14:textId="77777777" w:rsidR="0071324D" w:rsidRDefault="0071324D" w:rsidP="00E12899">
            <w:pPr>
              <w:pStyle w:val="Prrafodelista"/>
              <w:ind w:left="0"/>
            </w:pPr>
          </w:p>
        </w:tc>
      </w:tr>
    </w:tbl>
    <w:p w14:paraId="540B5BB5" w14:textId="77777777" w:rsidR="0071324D" w:rsidRDefault="0071324D">
      <w:pPr>
        <w:widowControl w:val="0"/>
        <w:spacing w:before="240" w:after="240" w:line="240" w:lineRule="auto"/>
        <w:rPr>
          <w:color w:val="201F1E"/>
          <w:sz w:val="24"/>
          <w:szCs w:val="24"/>
          <w:highlight w:val="white"/>
        </w:rPr>
      </w:pPr>
    </w:p>
    <w:p w14:paraId="60111C4D" w14:textId="77777777" w:rsidR="008D01B9" w:rsidRDefault="006518F1">
      <w:pPr>
        <w:widowControl w:val="0"/>
        <w:spacing w:before="240" w:after="240" w:line="240" w:lineRule="auto"/>
        <w:rPr>
          <w:color w:val="201F1E"/>
          <w:sz w:val="24"/>
          <w:szCs w:val="24"/>
          <w:highlight w:val="white"/>
        </w:rPr>
      </w:pPr>
      <w:r>
        <w:rPr>
          <w:color w:val="201F1E"/>
          <w:sz w:val="24"/>
          <w:szCs w:val="24"/>
          <w:highlight w:val="white"/>
        </w:rPr>
        <w:t xml:space="preserve"> </w:t>
      </w:r>
    </w:p>
    <w:p w14:paraId="349B67BB" w14:textId="77777777" w:rsidR="00D44AA9" w:rsidRDefault="00D44AA9">
      <w:pPr>
        <w:widowControl w:val="0"/>
        <w:spacing w:before="240" w:after="240" w:line="240" w:lineRule="auto"/>
        <w:rPr>
          <w:color w:val="201F1E"/>
          <w:sz w:val="24"/>
          <w:szCs w:val="24"/>
          <w:highlight w:val="white"/>
        </w:rPr>
      </w:pPr>
    </w:p>
    <w:p w14:paraId="6D4612ED" w14:textId="77777777" w:rsidR="00D44AA9" w:rsidRDefault="00D44AA9">
      <w:pPr>
        <w:widowControl w:val="0"/>
        <w:spacing w:before="240" w:after="240" w:line="240" w:lineRule="auto"/>
        <w:rPr>
          <w:color w:val="201F1E"/>
          <w:sz w:val="24"/>
          <w:szCs w:val="24"/>
          <w:highlight w:val="white"/>
        </w:rPr>
      </w:pPr>
    </w:p>
    <w:p w14:paraId="2185156A" w14:textId="77777777" w:rsidR="00D44AA9" w:rsidRDefault="00D44AA9">
      <w:pPr>
        <w:widowControl w:val="0"/>
        <w:spacing w:before="240" w:after="240" w:line="240" w:lineRule="auto"/>
        <w:rPr>
          <w:color w:val="201F1E"/>
          <w:sz w:val="24"/>
          <w:szCs w:val="24"/>
          <w:highlight w:val="white"/>
        </w:rPr>
      </w:pPr>
    </w:p>
    <w:p w14:paraId="74659D07" w14:textId="77777777" w:rsidR="00D44AA9" w:rsidRDefault="00D44AA9">
      <w:pPr>
        <w:widowControl w:val="0"/>
        <w:spacing w:before="240" w:after="240" w:line="240" w:lineRule="auto"/>
        <w:rPr>
          <w:color w:val="201F1E"/>
          <w:sz w:val="24"/>
          <w:szCs w:val="24"/>
          <w:highlight w:val="white"/>
        </w:rPr>
      </w:pPr>
    </w:p>
    <w:p w14:paraId="109D737C" w14:textId="77777777" w:rsidR="00D44AA9" w:rsidRDefault="00D44AA9">
      <w:pPr>
        <w:widowControl w:val="0"/>
        <w:spacing w:before="240" w:after="240" w:line="240" w:lineRule="auto"/>
        <w:rPr>
          <w:color w:val="201F1E"/>
          <w:sz w:val="24"/>
          <w:szCs w:val="24"/>
          <w:highlight w:val="white"/>
        </w:rPr>
      </w:pPr>
    </w:p>
    <w:p w14:paraId="31B14DF9" w14:textId="77777777" w:rsidR="00D44AA9" w:rsidRDefault="00D44AA9">
      <w:pPr>
        <w:widowControl w:val="0"/>
        <w:spacing w:before="240" w:after="240" w:line="240" w:lineRule="auto"/>
        <w:rPr>
          <w:color w:val="201F1E"/>
          <w:sz w:val="24"/>
          <w:szCs w:val="24"/>
          <w:highlight w:val="white"/>
        </w:rPr>
      </w:pPr>
    </w:p>
    <w:p w14:paraId="48EFCB10" w14:textId="77777777" w:rsidR="00D44AA9" w:rsidRDefault="00D44AA9">
      <w:pPr>
        <w:widowControl w:val="0"/>
        <w:spacing w:before="240" w:after="240" w:line="240" w:lineRule="auto"/>
        <w:rPr>
          <w:color w:val="201F1E"/>
          <w:sz w:val="24"/>
          <w:szCs w:val="24"/>
          <w:highlight w:val="white"/>
        </w:rPr>
      </w:pPr>
    </w:p>
    <w:p w14:paraId="729FBBD3" w14:textId="77777777" w:rsidR="00D44AA9" w:rsidRDefault="00D44AA9">
      <w:pPr>
        <w:widowControl w:val="0"/>
        <w:spacing w:before="240" w:after="240" w:line="240" w:lineRule="auto"/>
        <w:rPr>
          <w:color w:val="201F1E"/>
          <w:sz w:val="24"/>
          <w:szCs w:val="24"/>
          <w:highlight w:val="white"/>
        </w:rPr>
      </w:pPr>
    </w:p>
    <w:p w14:paraId="08533EB6" w14:textId="77777777" w:rsidR="00D44AA9" w:rsidRDefault="00D44AA9">
      <w:pPr>
        <w:widowControl w:val="0"/>
        <w:spacing w:before="240" w:after="240" w:line="240" w:lineRule="auto"/>
        <w:rPr>
          <w:color w:val="201F1E"/>
          <w:sz w:val="24"/>
          <w:szCs w:val="24"/>
          <w:highlight w:val="white"/>
        </w:rPr>
      </w:pPr>
    </w:p>
    <w:p w14:paraId="264B0CB4" w14:textId="77777777" w:rsidR="00D44AA9" w:rsidRDefault="00D44AA9">
      <w:pPr>
        <w:widowControl w:val="0"/>
        <w:spacing w:before="240" w:after="240" w:line="240" w:lineRule="auto"/>
        <w:rPr>
          <w:color w:val="201F1E"/>
          <w:sz w:val="24"/>
          <w:szCs w:val="24"/>
          <w:highlight w:val="white"/>
        </w:rPr>
      </w:pPr>
    </w:p>
    <w:p w14:paraId="4E62BF35" w14:textId="77777777" w:rsidR="00D44AA9" w:rsidRDefault="00D44AA9">
      <w:pPr>
        <w:widowControl w:val="0"/>
        <w:spacing w:before="240" w:after="240" w:line="240" w:lineRule="auto"/>
        <w:rPr>
          <w:color w:val="201F1E"/>
          <w:sz w:val="24"/>
          <w:szCs w:val="24"/>
          <w:highlight w:val="white"/>
        </w:rPr>
      </w:pPr>
    </w:p>
    <w:p w14:paraId="7E8CBAE2" w14:textId="77777777" w:rsidR="00D44AA9" w:rsidRDefault="00D44AA9">
      <w:pPr>
        <w:widowControl w:val="0"/>
        <w:spacing w:before="240" w:after="240" w:line="240" w:lineRule="auto"/>
        <w:rPr>
          <w:color w:val="201F1E"/>
          <w:sz w:val="24"/>
          <w:szCs w:val="24"/>
          <w:highlight w:val="white"/>
        </w:rPr>
      </w:pPr>
    </w:p>
    <w:p w14:paraId="76F1BCF1" w14:textId="77777777" w:rsidR="00D44AA9" w:rsidRDefault="00D44AA9">
      <w:pPr>
        <w:widowControl w:val="0"/>
        <w:spacing w:before="240" w:after="240" w:line="240" w:lineRule="auto"/>
        <w:rPr>
          <w:color w:val="201F1E"/>
          <w:sz w:val="24"/>
          <w:szCs w:val="24"/>
          <w:highlight w:val="white"/>
        </w:rPr>
      </w:pPr>
    </w:p>
    <w:p w14:paraId="670755ED" w14:textId="77777777" w:rsidR="00D44AA9" w:rsidRDefault="00D44AA9">
      <w:pPr>
        <w:widowControl w:val="0"/>
        <w:spacing w:before="240" w:after="240" w:line="240" w:lineRule="auto"/>
        <w:rPr>
          <w:color w:val="201F1E"/>
          <w:sz w:val="24"/>
          <w:szCs w:val="24"/>
          <w:highlight w:val="white"/>
        </w:rPr>
      </w:pPr>
    </w:p>
    <w:p w14:paraId="6588D289" w14:textId="77777777" w:rsidR="00D44AA9" w:rsidRDefault="00D44AA9">
      <w:pPr>
        <w:widowControl w:val="0"/>
        <w:spacing w:before="240" w:after="240" w:line="240" w:lineRule="auto"/>
        <w:rPr>
          <w:color w:val="201F1E"/>
          <w:sz w:val="24"/>
          <w:szCs w:val="24"/>
          <w:highlight w:val="white"/>
        </w:rPr>
      </w:pPr>
    </w:p>
    <w:p w14:paraId="56CA92B1" w14:textId="77777777" w:rsidR="00D44AA9" w:rsidRDefault="00D44AA9">
      <w:pPr>
        <w:widowControl w:val="0"/>
        <w:spacing w:before="240" w:after="240" w:line="240" w:lineRule="auto"/>
        <w:rPr>
          <w:color w:val="201F1E"/>
          <w:sz w:val="24"/>
          <w:szCs w:val="24"/>
          <w:highlight w:val="white"/>
        </w:rPr>
      </w:pPr>
    </w:p>
    <w:p w14:paraId="7481B5B3" w14:textId="77777777" w:rsidR="00D44AA9" w:rsidRDefault="00D44AA9">
      <w:pPr>
        <w:widowControl w:val="0"/>
        <w:spacing w:before="240" w:after="240" w:line="240" w:lineRule="auto"/>
        <w:rPr>
          <w:color w:val="201F1E"/>
          <w:sz w:val="24"/>
          <w:szCs w:val="24"/>
          <w:highlight w:val="white"/>
        </w:rPr>
      </w:pPr>
    </w:p>
    <w:p w14:paraId="2907F66E" w14:textId="77777777" w:rsidR="00621760" w:rsidRDefault="00621760">
      <w:pPr>
        <w:widowControl w:val="0"/>
        <w:spacing w:before="240" w:after="240" w:line="240" w:lineRule="auto"/>
        <w:rPr>
          <w:color w:val="201F1E"/>
          <w:sz w:val="24"/>
          <w:szCs w:val="24"/>
          <w:highlight w:val="white"/>
        </w:rPr>
      </w:pPr>
    </w:p>
    <w:p w14:paraId="60111C4E" w14:textId="25BDE7C4" w:rsidR="008D01B9" w:rsidRDefault="00621760">
      <w:pPr>
        <w:widowControl w:val="0"/>
        <w:spacing w:before="240" w:after="240" w:line="240" w:lineRule="auto"/>
        <w:rPr>
          <w:b/>
          <w:color w:val="201F1E"/>
          <w:sz w:val="24"/>
          <w:szCs w:val="24"/>
          <w:highlight w:val="white"/>
        </w:rPr>
      </w:pPr>
      <w:r>
        <w:rPr>
          <w:b/>
          <w:color w:val="201F1E"/>
          <w:sz w:val="24"/>
          <w:szCs w:val="24"/>
          <w:highlight w:val="white"/>
        </w:rPr>
        <w:t>BASES REJAS Y BALCONES 202</w:t>
      </w:r>
      <w:r w:rsidR="009850B4">
        <w:rPr>
          <w:b/>
          <w:color w:val="201F1E"/>
          <w:sz w:val="24"/>
          <w:szCs w:val="24"/>
          <w:highlight w:val="white"/>
        </w:rPr>
        <w:t>5</w:t>
      </w:r>
      <w:r>
        <w:rPr>
          <w:b/>
          <w:color w:val="201F1E"/>
          <w:sz w:val="24"/>
          <w:szCs w:val="24"/>
          <w:highlight w:val="white"/>
        </w:rPr>
        <w:t xml:space="preserve"> </w:t>
      </w:r>
    </w:p>
    <w:p w14:paraId="60111C4F" w14:textId="0422F01A" w:rsidR="008D01B9" w:rsidRDefault="006518F1">
      <w:pPr>
        <w:widowControl w:val="0"/>
        <w:spacing w:before="240" w:after="240" w:line="240" w:lineRule="auto"/>
        <w:rPr>
          <w:sz w:val="24"/>
          <w:szCs w:val="24"/>
        </w:rPr>
      </w:pPr>
      <w:r>
        <w:rPr>
          <w:sz w:val="24"/>
          <w:szCs w:val="24"/>
        </w:rPr>
        <w:t xml:space="preserve">El mes de </w:t>
      </w:r>
      <w:r w:rsidR="00122C0A">
        <w:rPr>
          <w:sz w:val="24"/>
          <w:szCs w:val="24"/>
        </w:rPr>
        <w:t>m</w:t>
      </w:r>
      <w:r>
        <w:rPr>
          <w:sz w:val="24"/>
          <w:szCs w:val="24"/>
        </w:rPr>
        <w:t>ayo es sinónimo de alegría, festividad, flores, aroma y color. Nuestras calles se inundan de estampas que recrean los elementos anteriormente citados, encontrando su máximo exponente en los diversos balcones, rejas, lugares y rincones con encanto que se engalanan de flores y plantas.</w:t>
      </w:r>
    </w:p>
    <w:p w14:paraId="60111C50" w14:textId="2E8A0ED2" w:rsidR="008D01B9" w:rsidRDefault="006518F1">
      <w:pPr>
        <w:widowControl w:val="0"/>
        <w:spacing w:before="240" w:after="240" w:line="240" w:lineRule="auto"/>
        <w:rPr>
          <w:sz w:val="24"/>
          <w:szCs w:val="24"/>
        </w:rPr>
      </w:pPr>
      <w:r>
        <w:rPr>
          <w:sz w:val="24"/>
          <w:szCs w:val="24"/>
        </w:rPr>
        <w:t xml:space="preserve">El Ayuntamiento de Fernán Núñez, con el objetivo de promover el embellecimiento del Conjunto Histórico y Urbano de la localidad, convoca </w:t>
      </w:r>
      <w:r w:rsidR="00122C0A">
        <w:rPr>
          <w:sz w:val="24"/>
          <w:szCs w:val="24"/>
        </w:rPr>
        <w:t>el concurso</w:t>
      </w:r>
      <w:r>
        <w:rPr>
          <w:sz w:val="24"/>
          <w:szCs w:val="24"/>
        </w:rPr>
        <w:t>: “Rejas y Balcones</w:t>
      </w:r>
      <w:r w:rsidR="00122C0A">
        <w:rPr>
          <w:sz w:val="24"/>
          <w:szCs w:val="24"/>
        </w:rPr>
        <w:t>”</w:t>
      </w:r>
      <w:r>
        <w:rPr>
          <w:sz w:val="24"/>
          <w:szCs w:val="24"/>
        </w:rPr>
        <w:t>, aprobándose las siguientes bases:</w:t>
      </w:r>
    </w:p>
    <w:p w14:paraId="60111C51" w14:textId="77777777" w:rsidR="008D01B9" w:rsidRDefault="006518F1">
      <w:pPr>
        <w:widowControl w:val="0"/>
        <w:spacing w:before="240" w:after="240" w:line="240" w:lineRule="auto"/>
        <w:rPr>
          <w:sz w:val="24"/>
          <w:szCs w:val="24"/>
        </w:rPr>
      </w:pPr>
      <w:r>
        <w:rPr>
          <w:sz w:val="24"/>
          <w:szCs w:val="24"/>
        </w:rPr>
        <w:t>SOBRE EL CONCURSO</w:t>
      </w:r>
    </w:p>
    <w:p w14:paraId="60111C52" w14:textId="02F59244" w:rsidR="008D01B9" w:rsidRDefault="006518F1">
      <w:pPr>
        <w:widowControl w:val="0"/>
        <w:spacing w:before="240" w:after="240" w:line="240" w:lineRule="auto"/>
        <w:rPr>
          <w:sz w:val="24"/>
          <w:szCs w:val="24"/>
        </w:rPr>
      </w:pPr>
      <w:r>
        <w:rPr>
          <w:sz w:val="24"/>
          <w:szCs w:val="24"/>
        </w:rPr>
        <w:t xml:space="preserve">1. </w:t>
      </w:r>
      <w:r w:rsidR="00FF29E4">
        <w:rPr>
          <w:sz w:val="24"/>
          <w:szCs w:val="24"/>
        </w:rPr>
        <w:t>El concurso “</w:t>
      </w:r>
      <w:r>
        <w:rPr>
          <w:sz w:val="24"/>
          <w:szCs w:val="24"/>
        </w:rPr>
        <w:t>Rejas y Balcones</w:t>
      </w:r>
      <w:r w:rsidR="00FF29E4">
        <w:rPr>
          <w:sz w:val="24"/>
          <w:szCs w:val="24"/>
        </w:rPr>
        <w:t>”</w:t>
      </w:r>
      <w:r>
        <w:rPr>
          <w:sz w:val="24"/>
          <w:szCs w:val="24"/>
        </w:rPr>
        <w:t xml:space="preserve"> se celebrará del </w:t>
      </w:r>
      <w:r w:rsidR="009850B4">
        <w:rPr>
          <w:sz w:val="24"/>
          <w:szCs w:val="24"/>
        </w:rPr>
        <w:t xml:space="preserve">jueves 1 </w:t>
      </w:r>
      <w:r>
        <w:rPr>
          <w:sz w:val="24"/>
          <w:szCs w:val="24"/>
        </w:rPr>
        <w:t xml:space="preserve">de </w:t>
      </w:r>
      <w:r w:rsidR="00FF29E4">
        <w:rPr>
          <w:sz w:val="24"/>
          <w:szCs w:val="24"/>
        </w:rPr>
        <w:t xml:space="preserve">mayo </w:t>
      </w:r>
      <w:r>
        <w:rPr>
          <w:sz w:val="24"/>
          <w:szCs w:val="24"/>
        </w:rPr>
        <w:t xml:space="preserve">al </w:t>
      </w:r>
      <w:r w:rsidR="00FF29E4">
        <w:rPr>
          <w:sz w:val="24"/>
          <w:szCs w:val="24"/>
        </w:rPr>
        <w:t xml:space="preserve">domingo </w:t>
      </w:r>
      <w:r w:rsidR="009850B4">
        <w:rPr>
          <w:sz w:val="24"/>
          <w:szCs w:val="24"/>
        </w:rPr>
        <w:t>4</w:t>
      </w:r>
      <w:r>
        <w:rPr>
          <w:sz w:val="24"/>
          <w:szCs w:val="24"/>
        </w:rPr>
        <w:t xml:space="preserve"> de mayo de 202</w:t>
      </w:r>
      <w:r w:rsidR="009850B4">
        <w:rPr>
          <w:sz w:val="24"/>
          <w:szCs w:val="24"/>
        </w:rPr>
        <w:t>5</w:t>
      </w:r>
      <w:r>
        <w:rPr>
          <w:sz w:val="24"/>
          <w:szCs w:val="24"/>
        </w:rPr>
        <w:t>, y tiene como objetivos:</w:t>
      </w:r>
    </w:p>
    <w:p w14:paraId="60111C53" w14:textId="77777777" w:rsidR="008D01B9" w:rsidRDefault="006518F1">
      <w:pPr>
        <w:widowControl w:val="0"/>
        <w:spacing w:before="240" w:after="240" w:line="240" w:lineRule="auto"/>
        <w:rPr>
          <w:sz w:val="24"/>
          <w:szCs w:val="24"/>
        </w:rPr>
      </w:pPr>
      <w:r>
        <w:rPr>
          <w:sz w:val="24"/>
          <w:szCs w:val="24"/>
        </w:rPr>
        <w:t xml:space="preserve">- Puesta en valor y embellecimiento de las calles y rincones históricos de Fernán Núñez. </w:t>
      </w:r>
    </w:p>
    <w:p w14:paraId="60111C54" w14:textId="77777777" w:rsidR="008D01B9" w:rsidRDefault="006518F1">
      <w:pPr>
        <w:widowControl w:val="0"/>
        <w:spacing w:before="240" w:after="240" w:line="240" w:lineRule="auto"/>
        <w:rPr>
          <w:sz w:val="24"/>
          <w:szCs w:val="24"/>
        </w:rPr>
      </w:pPr>
      <w:r>
        <w:rPr>
          <w:sz w:val="24"/>
          <w:szCs w:val="24"/>
        </w:rPr>
        <w:t xml:space="preserve">- Apuesta por la dinamización turística de la localidad. </w:t>
      </w:r>
    </w:p>
    <w:p w14:paraId="60111C55" w14:textId="77777777" w:rsidR="008D01B9" w:rsidRDefault="006518F1">
      <w:pPr>
        <w:widowControl w:val="0"/>
        <w:spacing w:before="240" w:after="240" w:line="240" w:lineRule="auto"/>
        <w:rPr>
          <w:sz w:val="24"/>
          <w:szCs w:val="24"/>
        </w:rPr>
      </w:pPr>
      <w:r>
        <w:rPr>
          <w:sz w:val="24"/>
          <w:szCs w:val="24"/>
        </w:rPr>
        <w:t xml:space="preserve">- Creación de conciencia ciudadana sobre la importancia de respetar el entorno urbano y de conservar el medioambiente. </w:t>
      </w:r>
    </w:p>
    <w:p w14:paraId="60111C56" w14:textId="77777777" w:rsidR="008D01B9" w:rsidRDefault="006518F1">
      <w:pPr>
        <w:widowControl w:val="0"/>
        <w:spacing w:before="240" w:after="240" w:line="240" w:lineRule="auto"/>
        <w:rPr>
          <w:sz w:val="24"/>
          <w:szCs w:val="24"/>
        </w:rPr>
      </w:pPr>
      <w:r>
        <w:rPr>
          <w:sz w:val="24"/>
          <w:szCs w:val="24"/>
        </w:rPr>
        <w:t xml:space="preserve">- Fomentar las características ornamentales y urbanísticas de nuestra región como símbolo de identidad. </w:t>
      </w:r>
    </w:p>
    <w:p w14:paraId="60111C5E" w14:textId="28A25541" w:rsidR="008D01B9" w:rsidRDefault="006518F1">
      <w:pPr>
        <w:widowControl w:val="0"/>
        <w:spacing w:before="240" w:after="240" w:line="240" w:lineRule="auto"/>
        <w:rPr>
          <w:sz w:val="24"/>
          <w:szCs w:val="24"/>
        </w:rPr>
      </w:pPr>
      <w:r>
        <w:rPr>
          <w:sz w:val="24"/>
          <w:szCs w:val="24"/>
        </w:rPr>
        <w:t>2. Se establec</w:t>
      </w:r>
      <w:r w:rsidR="00FF29E4">
        <w:rPr>
          <w:sz w:val="24"/>
          <w:szCs w:val="24"/>
        </w:rPr>
        <w:t>e la siguiente modalidad</w:t>
      </w:r>
      <w:r>
        <w:rPr>
          <w:sz w:val="24"/>
          <w:szCs w:val="24"/>
        </w:rPr>
        <w:t xml:space="preserve"> de concurso:</w:t>
      </w:r>
      <w:r w:rsidR="00FF29E4">
        <w:rPr>
          <w:sz w:val="24"/>
          <w:szCs w:val="24"/>
        </w:rPr>
        <w:t xml:space="preserve"> “</w:t>
      </w:r>
      <w:r>
        <w:rPr>
          <w:sz w:val="24"/>
          <w:szCs w:val="24"/>
        </w:rPr>
        <w:t>Rejas y balcones</w:t>
      </w:r>
      <w:r w:rsidR="00FF29E4">
        <w:rPr>
          <w:sz w:val="24"/>
          <w:szCs w:val="24"/>
        </w:rPr>
        <w:t>” a la que podrán</w:t>
      </w:r>
      <w:r>
        <w:rPr>
          <w:sz w:val="24"/>
          <w:szCs w:val="24"/>
        </w:rPr>
        <w:t xml:space="preserve"> aquellas rejas y balcones que se encuentren en casco urbano de Fernán Núñez.  </w:t>
      </w:r>
    </w:p>
    <w:p w14:paraId="60111C60" w14:textId="00356BCD" w:rsidR="008D01B9" w:rsidRDefault="006518F1">
      <w:pPr>
        <w:widowControl w:val="0"/>
        <w:spacing w:before="240" w:after="240" w:line="240" w:lineRule="auto"/>
        <w:rPr>
          <w:sz w:val="24"/>
          <w:szCs w:val="24"/>
        </w:rPr>
      </w:pPr>
      <w:r>
        <w:rPr>
          <w:sz w:val="24"/>
          <w:szCs w:val="24"/>
        </w:rPr>
        <w:t xml:space="preserve">3. El Ayuntamiento de Fernán Núñez establece </w:t>
      </w:r>
      <w:r w:rsidR="00FF29E4">
        <w:rPr>
          <w:sz w:val="24"/>
          <w:szCs w:val="24"/>
        </w:rPr>
        <w:t>como premios:</w:t>
      </w:r>
    </w:p>
    <w:p w14:paraId="60111C61" w14:textId="77777777" w:rsidR="008D01B9" w:rsidRDefault="006518F1">
      <w:pPr>
        <w:widowControl w:val="0"/>
        <w:spacing w:before="240" w:after="240" w:line="240" w:lineRule="auto"/>
        <w:rPr>
          <w:sz w:val="24"/>
          <w:szCs w:val="24"/>
        </w:rPr>
      </w:pPr>
      <w:r>
        <w:rPr>
          <w:sz w:val="24"/>
          <w:szCs w:val="24"/>
        </w:rPr>
        <w:t>- Primer premio de 250€.</w:t>
      </w:r>
    </w:p>
    <w:p w14:paraId="60111C62" w14:textId="77777777" w:rsidR="008D01B9" w:rsidRDefault="006518F1">
      <w:pPr>
        <w:widowControl w:val="0"/>
        <w:spacing w:before="240" w:after="240" w:line="240" w:lineRule="auto"/>
        <w:rPr>
          <w:sz w:val="24"/>
          <w:szCs w:val="24"/>
        </w:rPr>
      </w:pPr>
      <w:r>
        <w:rPr>
          <w:sz w:val="24"/>
          <w:szCs w:val="24"/>
        </w:rPr>
        <w:t>- Segundo premio de 200€.</w:t>
      </w:r>
    </w:p>
    <w:p w14:paraId="60111C63" w14:textId="77777777" w:rsidR="008D01B9" w:rsidRDefault="006518F1">
      <w:pPr>
        <w:widowControl w:val="0"/>
        <w:spacing w:before="240" w:after="240" w:line="240" w:lineRule="auto"/>
        <w:rPr>
          <w:sz w:val="24"/>
          <w:szCs w:val="24"/>
        </w:rPr>
      </w:pPr>
      <w:r>
        <w:rPr>
          <w:sz w:val="24"/>
          <w:szCs w:val="24"/>
        </w:rPr>
        <w:t xml:space="preserve">- Tercer premio de 150€.  </w:t>
      </w:r>
    </w:p>
    <w:p w14:paraId="6216A0A1" w14:textId="76AD6F15" w:rsidR="00FF29E4" w:rsidRDefault="006518F1" w:rsidP="00FF29E4">
      <w:pPr>
        <w:widowControl w:val="0"/>
        <w:spacing w:before="240" w:after="240" w:line="240" w:lineRule="auto"/>
        <w:rPr>
          <w:sz w:val="24"/>
          <w:szCs w:val="24"/>
        </w:rPr>
      </w:pPr>
      <w:r>
        <w:rPr>
          <w:sz w:val="24"/>
          <w:szCs w:val="24"/>
        </w:rPr>
        <w:t>- Accésit (</w:t>
      </w:r>
      <w:r w:rsidR="00FF29E4">
        <w:rPr>
          <w:sz w:val="24"/>
          <w:szCs w:val="24"/>
        </w:rPr>
        <w:t>2</w:t>
      </w:r>
      <w:r>
        <w:rPr>
          <w:sz w:val="24"/>
          <w:szCs w:val="24"/>
        </w:rPr>
        <w:t>) de 50€.</w:t>
      </w:r>
    </w:p>
    <w:p w14:paraId="60111C6A" w14:textId="77777777" w:rsidR="008D01B9" w:rsidRDefault="006518F1">
      <w:pPr>
        <w:widowControl w:val="0"/>
        <w:spacing w:before="240" w:after="240" w:line="240" w:lineRule="auto"/>
        <w:rPr>
          <w:sz w:val="24"/>
          <w:szCs w:val="24"/>
        </w:rPr>
      </w:pPr>
      <w:r>
        <w:rPr>
          <w:sz w:val="24"/>
          <w:szCs w:val="24"/>
        </w:rPr>
        <w:t xml:space="preserve"> 4. El Jurado estará presidido por la Concejala Delegada de Ferias y Fiestas Populares, o la persona en quien delegue, y compuesto por miembros de la Comisión de Festejos. </w:t>
      </w:r>
    </w:p>
    <w:p w14:paraId="60111C6B" w14:textId="77777777" w:rsidR="008D01B9" w:rsidRDefault="006518F1">
      <w:pPr>
        <w:widowControl w:val="0"/>
        <w:spacing w:before="240" w:after="240" w:line="240" w:lineRule="auto"/>
        <w:rPr>
          <w:sz w:val="24"/>
          <w:szCs w:val="24"/>
        </w:rPr>
      </w:pPr>
      <w:r>
        <w:rPr>
          <w:sz w:val="24"/>
          <w:szCs w:val="24"/>
        </w:rPr>
        <w:t xml:space="preserve">5. El Jurado valorará: </w:t>
      </w:r>
    </w:p>
    <w:p w14:paraId="60111C6D" w14:textId="77967843" w:rsidR="008D01B9" w:rsidRDefault="00FF29E4">
      <w:pPr>
        <w:widowControl w:val="0"/>
        <w:spacing w:before="240" w:after="240" w:line="240" w:lineRule="auto"/>
        <w:rPr>
          <w:sz w:val="24"/>
          <w:szCs w:val="24"/>
        </w:rPr>
      </w:pPr>
      <w:r>
        <w:rPr>
          <w:sz w:val="24"/>
          <w:szCs w:val="24"/>
        </w:rPr>
        <w:t>L</w:t>
      </w:r>
      <w:r w:rsidR="006518F1">
        <w:rPr>
          <w:sz w:val="24"/>
          <w:szCs w:val="24"/>
        </w:rPr>
        <w:t xml:space="preserve">a ubicación, </w:t>
      </w:r>
      <w:r>
        <w:rPr>
          <w:sz w:val="24"/>
          <w:szCs w:val="24"/>
        </w:rPr>
        <w:t xml:space="preserve">el </w:t>
      </w:r>
      <w:r w:rsidR="006518F1">
        <w:rPr>
          <w:sz w:val="24"/>
          <w:szCs w:val="24"/>
        </w:rPr>
        <w:t xml:space="preserve">entorno urbanístico, </w:t>
      </w:r>
      <w:r>
        <w:rPr>
          <w:sz w:val="24"/>
          <w:szCs w:val="24"/>
        </w:rPr>
        <w:t xml:space="preserve">la </w:t>
      </w:r>
      <w:r w:rsidR="006518F1">
        <w:rPr>
          <w:sz w:val="24"/>
          <w:szCs w:val="24"/>
        </w:rPr>
        <w:t xml:space="preserve">variedad floral utilizada en la composición, </w:t>
      </w:r>
      <w:r>
        <w:rPr>
          <w:sz w:val="24"/>
          <w:szCs w:val="24"/>
        </w:rPr>
        <w:t xml:space="preserve">el </w:t>
      </w:r>
      <w:r w:rsidR="006518F1">
        <w:rPr>
          <w:sz w:val="24"/>
          <w:szCs w:val="24"/>
        </w:rPr>
        <w:t>cuidado de las macetas, plantas y enredaderas, etc. También se valorarán los motivos  utilizados en la decoración, originalidad, así como elementos  tradicionales de nuestro pueblo presentes en la fachada, tales como puertas, rejas, ventanas de madera, etc.</w:t>
      </w:r>
    </w:p>
    <w:p w14:paraId="3B17CE41" w14:textId="73D2A4F7" w:rsidR="00FF29E4" w:rsidRDefault="006518F1">
      <w:pPr>
        <w:widowControl w:val="0"/>
        <w:spacing w:before="240" w:after="240" w:line="240" w:lineRule="auto"/>
        <w:rPr>
          <w:sz w:val="24"/>
          <w:szCs w:val="24"/>
        </w:rPr>
      </w:pPr>
      <w:r>
        <w:rPr>
          <w:sz w:val="24"/>
          <w:szCs w:val="24"/>
        </w:rPr>
        <w:t xml:space="preserve">6. Los premios se entregarán el </w:t>
      </w:r>
      <w:r w:rsidR="00122C0A">
        <w:rPr>
          <w:sz w:val="24"/>
          <w:szCs w:val="24"/>
        </w:rPr>
        <w:t xml:space="preserve">sábado </w:t>
      </w:r>
      <w:r w:rsidR="00D44AA9">
        <w:rPr>
          <w:sz w:val="24"/>
          <w:szCs w:val="24"/>
        </w:rPr>
        <w:t xml:space="preserve">3 </w:t>
      </w:r>
      <w:r>
        <w:rPr>
          <w:sz w:val="24"/>
          <w:szCs w:val="24"/>
        </w:rPr>
        <w:t xml:space="preserve">de </w:t>
      </w:r>
      <w:r w:rsidR="00FF29E4">
        <w:rPr>
          <w:sz w:val="24"/>
          <w:szCs w:val="24"/>
        </w:rPr>
        <w:t xml:space="preserve">mayo </w:t>
      </w:r>
      <w:r>
        <w:rPr>
          <w:sz w:val="24"/>
          <w:szCs w:val="24"/>
        </w:rPr>
        <w:t>a las 1</w:t>
      </w:r>
      <w:r w:rsidR="00122C0A">
        <w:rPr>
          <w:sz w:val="24"/>
          <w:szCs w:val="24"/>
        </w:rPr>
        <w:t>7</w:t>
      </w:r>
      <w:r>
        <w:rPr>
          <w:sz w:val="24"/>
          <w:szCs w:val="24"/>
        </w:rPr>
        <w:t xml:space="preserve">:00 h. en el Ayuntamiento de Fernán Núñez.  </w:t>
      </w:r>
    </w:p>
    <w:p w14:paraId="60111C71" w14:textId="77777777" w:rsidR="008D01B9" w:rsidRDefault="006518F1">
      <w:pPr>
        <w:widowControl w:val="0"/>
        <w:spacing w:before="240" w:after="240" w:line="240" w:lineRule="auto"/>
        <w:rPr>
          <w:sz w:val="24"/>
          <w:szCs w:val="24"/>
        </w:rPr>
      </w:pPr>
      <w:r>
        <w:rPr>
          <w:sz w:val="24"/>
          <w:szCs w:val="24"/>
        </w:rPr>
        <w:t xml:space="preserve">7. La decisión del jurado será inapelable, pudiendo quedar premios desiertos a juicio de este, o realizar cambios en los premios que considere necesarios.  </w:t>
      </w:r>
    </w:p>
    <w:p w14:paraId="60111C72" w14:textId="77777777" w:rsidR="008D01B9" w:rsidRDefault="006518F1">
      <w:pPr>
        <w:widowControl w:val="0"/>
        <w:spacing w:before="240" w:after="240" w:line="240" w:lineRule="auto"/>
        <w:rPr>
          <w:sz w:val="24"/>
          <w:szCs w:val="24"/>
        </w:rPr>
      </w:pPr>
      <w:r>
        <w:rPr>
          <w:sz w:val="24"/>
          <w:szCs w:val="24"/>
        </w:rPr>
        <w:lastRenderedPageBreak/>
        <w:t xml:space="preserve">  </w:t>
      </w:r>
    </w:p>
    <w:p w14:paraId="60111C73" w14:textId="77777777" w:rsidR="008D01B9" w:rsidRDefault="006518F1">
      <w:pPr>
        <w:widowControl w:val="0"/>
        <w:spacing w:before="240" w:after="240" w:line="240" w:lineRule="auto"/>
        <w:rPr>
          <w:sz w:val="24"/>
          <w:szCs w:val="24"/>
        </w:rPr>
      </w:pPr>
      <w:r>
        <w:rPr>
          <w:sz w:val="24"/>
          <w:szCs w:val="24"/>
        </w:rPr>
        <w:t>SOBRE LAS SOLICITUDES</w:t>
      </w:r>
    </w:p>
    <w:p w14:paraId="60111C74" w14:textId="17BE97C7" w:rsidR="008D01B9" w:rsidRDefault="006518F1">
      <w:pPr>
        <w:widowControl w:val="0"/>
        <w:spacing w:before="240" w:after="240" w:line="240" w:lineRule="auto"/>
        <w:ind w:left="360"/>
        <w:rPr>
          <w:sz w:val="24"/>
          <w:szCs w:val="24"/>
        </w:rPr>
      </w:pPr>
      <w:r>
        <w:rPr>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El plazo para solicitar la inscripción de ambas modalidades será desde el</w:t>
      </w:r>
      <w:r w:rsidR="00A755A3">
        <w:rPr>
          <w:sz w:val="24"/>
          <w:szCs w:val="24"/>
        </w:rPr>
        <w:t xml:space="preserve"> martes </w:t>
      </w:r>
      <w:r w:rsidR="002F4668">
        <w:rPr>
          <w:sz w:val="24"/>
          <w:szCs w:val="24"/>
        </w:rPr>
        <w:t>1</w:t>
      </w:r>
      <w:r w:rsidR="00A755A3">
        <w:rPr>
          <w:sz w:val="24"/>
          <w:szCs w:val="24"/>
        </w:rPr>
        <w:t xml:space="preserve"> de ab</w:t>
      </w:r>
      <w:r>
        <w:rPr>
          <w:sz w:val="24"/>
          <w:szCs w:val="24"/>
        </w:rPr>
        <w:t xml:space="preserve">ril hasta el </w:t>
      </w:r>
      <w:r w:rsidR="00A755A3">
        <w:rPr>
          <w:sz w:val="24"/>
          <w:szCs w:val="24"/>
        </w:rPr>
        <w:t>miércoles 23</w:t>
      </w:r>
      <w:r>
        <w:rPr>
          <w:sz w:val="24"/>
          <w:szCs w:val="24"/>
        </w:rPr>
        <w:t xml:space="preserve"> de abril, en horario de Registro en el Ayuntamiento de Fernán Núñez, de 09:00 a 14:00h.</w:t>
      </w:r>
    </w:p>
    <w:p w14:paraId="60111C75" w14:textId="3AEBFEE3" w:rsidR="008D01B9" w:rsidRDefault="006518F1">
      <w:pPr>
        <w:widowControl w:val="0"/>
        <w:spacing w:before="240" w:after="240" w:line="240" w:lineRule="auto"/>
        <w:ind w:left="360"/>
        <w:rPr>
          <w:sz w:val="24"/>
          <w:szCs w:val="24"/>
        </w:rPr>
      </w:pPr>
      <w:r>
        <w:rPr>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Junto a la solicitud se deberá presentar cumplimentado </w:t>
      </w:r>
      <w:r w:rsidR="00FF29E4">
        <w:rPr>
          <w:sz w:val="24"/>
          <w:szCs w:val="24"/>
        </w:rPr>
        <w:t xml:space="preserve">y firmado </w:t>
      </w:r>
      <w:r>
        <w:rPr>
          <w:sz w:val="24"/>
          <w:szCs w:val="24"/>
        </w:rPr>
        <w:t>el Anexo 1.</w:t>
      </w:r>
    </w:p>
    <w:p w14:paraId="60111C76" w14:textId="77777777" w:rsidR="008D01B9" w:rsidRDefault="006518F1">
      <w:pPr>
        <w:widowControl w:val="0"/>
        <w:spacing w:before="240" w:after="240" w:line="240" w:lineRule="auto"/>
        <w:rPr>
          <w:sz w:val="24"/>
          <w:szCs w:val="24"/>
        </w:rPr>
      </w:pPr>
      <w:r>
        <w:rPr>
          <w:sz w:val="24"/>
          <w:szCs w:val="24"/>
        </w:rPr>
        <w:t xml:space="preserve"> </w:t>
      </w:r>
    </w:p>
    <w:p w14:paraId="60111C77" w14:textId="77777777" w:rsidR="008D01B9" w:rsidRDefault="006518F1">
      <w:pPr>
        <w:widowControl w:val="0"/>
        <w:spacing w:before="240" w:after="240" w:line="240" w:lineRule="auto"/>
        <w:rPr>
          <w:sz w:val="24"/>
          <w:szCs w:val="24"/>
        </w:rPr>
      </w:pPr>
      <w:r>
        <w:rPr>
          <w:sz w:val="24"/>
          <w:szCs w:val="24"/>
        </w:rPr>
        <w:t xml:space="preserve">INCUMPLIMIENTOS. </w:t>
      </w:r>
    </w:p>
    <w:p w14:paraId="60111C78" w14:textId="77777777" w:rsidR="008D01B9" w:rsidRDefault="006518F1">
      <w:pPr>
        <w:widowControl w:val="0"/>
        <w:spacing w:before="240" w:after="240" w:line="240" w:lineRule="auto"/>
        <w:ind w:left="360"/>
        <w:rPr>
          <w:sz w:val="24"/>
          <w:szCs w:val="24"/>
        </w:rPr>
      </w:pPr>
      <w:r>
        <w:rPr>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El incumplimiento de alguna de estas bases supondrá la exclusión del concurso.</w:t>
      </w:r>
    </w:p>
    <w:p w14:paraId="60111C79" w14:textId="77777777" w:rsidR="008D01B9" w:rsidRDefault="006518F1">
      <w:pPr>
        <w:widowControl w:val="0"/>
        <w:spacing w:before="240" w:after="240" w:line="240" w:lineRule="auto"/>
        <w:rPr>
          <w:sz w:val="24"/>
          <w:szCs w:val="24"/>
        </w:rPr>
      </w:pPr>
      <w:r>
        <w:rPr>
          <w:sz w:val="24"/>
          <w:szCs w:val="24"/>
        </w:rPr>
        <w:t xml:space="preserve">DIFUSIÓN DEL CONCURSO.  </w:t>
      </w:r>
    </w:p>
    <w:p w14:paraId="60111C7A" w14:textId="1D34601F" w:rsidR="008D01B9" w:rsidRDefault="006518F1">
      <w:pPr>
        <w:widowControl w:val="0"/>
        <w:spacing w:before="240" w:after="240" w:line="240" w:lineRule="auto"/>
        <w:ind w:left="760" w:hanging="360"/>
        <w:rPr>
          <w:sz w:val="24"/>
          <w:szCs w:val="24"/>
        </w:rPr>
      </w:pPr>
      <w:r>
        <w:rPr>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El Ayuntamiento de Fernán Núñez realizará la difusión del Concurso de Mayo con Encanto con la edición un plano de la localidad con la ubicación de las Rejas</w:t>
      </w:r>
      <w:r w:rsidR="002265EC">
        <w:rPr>
          <w:sz w:val="24"/>
          <w:szCs w:val="24"/>
        </w:rPr>
        <w:t xml:space="preserve"> y </w:t>
      </w:r>
      <w:r>
        <w:rPr>
          <w:sz w:val="24"/>
          <w:szCs w:val="24"/>
        </w:rPr>
        <w:t xml:space="preserve">Balcones participantes.  </w:t>
      </w:r>
    </w:p>
    <w:p w14:paraId="770069BD" w14:textId="77777777" w:rsidR="0071324D" w:rsidRDefault="0071324D">
      <w:pPr>
        <w:widowControl w:val="0"/>
        <w:spacing w:before="240" w:after="240" w:line="240" w:lineRule="auto"/>
        <w:ind w:left="760" w:hanging="360"/>
        <w:rPr>
          <w:sz w:val="24"/>
          <w:szCs w:val="24"/>
        </w:rPr>
      </w:pPr>
    </w:p>
    <w:tbl>
      <w:tblPr>
        <w:tblStyle w:val="Tablaconcuadrcula"/>
        <w:tblW w:w="0" w:type="auto"/>
        <w:tblInd w:w="720" w:type="dxa"/>
        <w:tblLook w:val="04A0" w:firstRow="1" w:lastRow="0" w:firstColumn="1" w:lastColumn="0" w:noHBand="0" w:noVBand="1"/>
      </w:tblPr>
      <w:tblGrid>
        <w:gridCol w:w="8494"/>
      </w:tblGrid>
      <w:tr w:rsidR="006518F1" w14:paraId="2E615FBC" w14:textId="77777777" w:rsidTr="00E12899">
        <w:tc>
          <w:tcPr>
            <w:tcW w:w="8494" w:type="dxa"/>
          </w:tcPr>
          <w:p w14:paraId="3E4B1089" w14:textId="77777777" w:rsidR="006518F1" w:rsidRDefault="006518F1" w:rsidP="00E12899">
            <w:r>
              <w:t>OBSERVACIONES:</w:t>
            </w:r>
          </w:p>
          <w:p w14:paraId="60C63162" w14:textId="77777777" w:rsidR="006518F1" w:rsidRDefault="006518F1" w:rsidP="00E12899">
            <w:pPr>
              <w:pStyle w:val="Prrafodelista"/>
              <w:ind w:left="0"/>
            </w:pPr>
          </w:p>
        </w:tc>
      </w:tr>
      <w:tr w:rsidR="006518F1" w14:paraId="4C4A6017" w14:textId="77777777" w:rsidTr="00E12899">
        <w:tc>
          <w:tcPr>
            <w:tcW w:w="8494" w:type="dxa"/>
          </w:tcPr>
          <w:p w14:paraId="68A26EAF" w14:textId="77777777" w:rsidR="006518F1" w:rsidRDefault="006518F1" w:rsidP="00E12899"/>
          <w:p w14:paraId="3A7D230A" w14:textId="77777777" w:rsidR="006518F1" w:rsidRDefault="006518F1" w:rsidP="00E12899">
            <w:r>
              <w:t>Los premiados tendrán que acreditar encontrarse al corriente de sus obligaciones ante el Ayuntamiento de Fernán Núñez, con la Agencia Tributaria y con la Seguridad Social.</w:t>
            </w:r>
          </w:p>
          <w:p w14:paraId="6DB60CF3" w14:textId="77777777" w:rsidR="006518F1" w:rsidRDefault="006518F1" w:rsidP="00E12899"/>
          <w:p w14:paraId="7C1BA9B4" w14:textId="77777777" w:rsidR="006518F1" w:rsidRDefault="006518F1" w:rsidP="00E12899">
            <w:r>
              <w:t xml:space="preserve">En caso contrario, no podrán ser beneficiarios de los premios. </w:t>
            </w:r>
          </w:p>
        </w:tc>
      </w:tr>
      <w:tr w:rsidR="006518F1" w14:paraId="36EF0B16" w14:textId="77777777" w:rsidTr="00E12899">
        <w:tc>
          <w:tcPr>
            <w:tcW w:w="8494" w:type="dxa"/>
          </w:tcPr>
          <w:p w14:paraId="5C553C61" w14:textId="77777777" w:rsidR="006518F1" w:rsidRDefault="006518F1" w:rsidP="00E12899"/>
          <w:p w14:paraId="4CFA2FE7" w14:textId="77777777" w:rsidR="006518F1" w:rsidRDefault="006518F1" w:rsidP="00E12899">
            <w:r>
              <w:t>El Ayuntamiento de Fernán Núñez podrá aplicar sobre los premios, aquellas retenciones que vengan establecidas en la normativa vigente.</w:t>
            </w:r>
          </w:p>
          <w:p w14:paraId="350C8284" w14:textId="77777777" w:rsidR="006518F1" w:rsidRDefault="006518F1" w:rsidP="00E12899"/>
          <w:p w14:paraId="3BF7D460" w14:textId="77777777" w:rsidR="006518F1" w:rsidRDefault="006518F1" w:rsidP="00E12899">
            <w:r>
              <w:t xml:space="preserve">La participación en el Concurso supone la aceptación de las presentes Bases en todos sus puntos. El no cumplimiento de las bases eximirá al Ayuntamiento de toda responsabilidad. </w:t>
            </w:r>
          </w:p>
          <w:p w14:paraId="2D9B3939" w14:textId="77777777" w:rsidR="006518F1" w:rsidRDefault="006518F1" w:rsidP="00E12899">
            <w:pPr>
              <w:pStyle w:val="Prrafodelista"/>
              <w:ind w:left="0"/>
            </w:pPr>
          </w:p>
        </w:tc>
      </w:tr>
    </w:tbl>
    <w:p w14:paraId="4791C54E" w14:textId="77777777" w:rsidR="006518F1" w:rsidRDefault="006518F1">
      <w:pPr>
        <w:widowControl w:val="0"/>
        <w:spacing w:before="240" w:after="240" w:line="240" w:lineRule="auto"/>
        <w:ind w:left="760" w:hanging="360"/>
        <w:rPr>
          <w:sz w:val="24"/>
          <w:szCs w:val="24"/>
        </w:rPr>
      </w:pPr>
    </w:p>
    <w:p w14:paraId="2C9890BB" w14:textId="77777777" w:rsidR="00122C0A" w:rsidRDefault="00122C0A">
      <w:pPr>
        <w:widowControl w:val="0"/>
        <w:spacing w:before="240" w:after="240" w:line="240" w:lineRule="auto"/>
        <w:ind w:left="760" w:hanging="360"/>
        <w:rPr>
          <w:sz w:val="24"/>
          <w:szCs w:val="24"/>
        </w:rPr>
      </w:pPr>
    </w:p>
    <w:p w14:paraId="1BAD44DA" w14:textId="77777777" w:rsidR="00122C0A" w:rsidRDefault="00122C0A">
      <w:pPr>
        <w:widowControl w:val="0"/>
        <w:spacing w:before="240" w:after="240" w:line="240" w:lineRule="auto"/>
        <w:ind w:left="760" w:hanging="360"/>
        <w:rPr>
          <w:sz w:val="24"/>
          <w:szCs w:val="24"/>
        </w:rPr>
      </w:pPr>
    </w:p>
    <w:p w14:paraId="1B13084B" w14:textId="77777777" w:rsidR="00122C0A" w:rsidRDefault="00122C0A">
      <w:pPr>
        <w:widowControl w:val="0"/>
        <w:spacing w:before="240" w:after="240" w:line="240" w:lineRule="auto"/>
        <w:ind w:left="760" w:hanging="360"/>
        <w:rPr>
          <w:sz w:val="24"/>
          <w:szCs w:val="24"/>
        </w:rPr>
      </w:pPr>
    </w:p>
    <w:p w14:paraId="4A39A183" w14:textId="77777777" w:rsidR="00122C0A" w:rsidRDefault="00122C0A">
      <w:pPr>
        <w:widowControl w:val="0"/>
        <w:spacing w:before="240" w:after="240" w:line="240" w:lineRule="auto"/>
        <w:ind w:left="760" w:hanging="360"/>
        <w:rPr>
          <w:sz w:val="24"/>
          <w:szCs w:val="24"/>
        </w:rPr>
      </w:pPr>
    </w:p>
    <w:p w14:paraId="7CA78269" w14:textId="77777777" w:rsidR="00D44AA9" w:rsidRDefault="00D44AA9">
      <w:pPr>
        <w:widowControl w:val="0"/>
        <w:spacing w:before="240" w:after="240" w:line="240" w:lineRule="auto"/>
        <w:ind w:left="760" w:hanging="360"/>
        <w:rPr>
          <w:sz w:val="24"/>
          <w:szCs w:val="24"/>
        </w:rPr>
      </w:pPr>
    </w:p>
    <w:p w14:paraId="41B7DD15" w14:textId="77777777" w:rsidR="00D44AA9" w:rsidRDefault="00D44AA9">
      <w:pPr>
        <w:widowControl w:val="0"/>
        <w:spacing w:before="240" w:after="240" w:line="240" w:lineRule="auto"/>
        <w:ind w:left="760" w:hanging="360"/>
        <w:rPr>
          <w:sz w:val="24"/>
          <w:szCs w:val="24"/>
        </w:rPr>
      </w:pPr>
    </w:p>
    <w:p w14:paraId="60111C7B" w14:textId="77777777" w:rsidR="008D01B9" w:rsidRDefault="006518F1">
      <w:pPr>
        <w:widowControl w:val="0"/>
        <w:spacing w:before="240" w:after="240" w:line="240" w:lineRule="auto"/>
        <w:rPr>
          <w:sz w:val="24"/>
          <w:szCs w:val="24"/>
        </w:rPr>
      </w:pPr>
      <w:r>
        <w:rPr>
          <w:sz w:val="24"/>
          <w:szCs w:val="24"/>
        </w:rPr>
        <w:t xml:space="preserve"> </w:t>
      </w:r>
    </w:p>
    <w:p w14:paraId="60111C7C" w14:textId="07DE3155" w:rsidR="008D01B9" w:rsidRDefault="006518F1">
      <w:pPr>
        <w:widowControl w:val="0"/>
        <w:spacing w:before="240" w:after="240" w:line="240" w:lineRule="auto"/>
        <w:rPr>
          <w:b/>
          <w:sz w:val="24"/>
          <w:szCs w:val="24"/>
        </w:rPr>
      </w:pPr>
      <w:r>
        <w:rPr>
          <w:b/>
          <w:sz w:val="24"/>
          <w:szCs w:val="24"/>
        </w:rPr>
        <w:lastRenderedPageBreak/>
        <w:t>B</w:t>
      </w:r>
      <w:r w:rsidR="00FF29E4">
        <w:rPr>
          <w:b/>
          <w:sz w:val="24"/>
          <w:szCs w:val="24"/>
        </w:rPr>
        <w:t>ASES CRUCES DE MAYO EN CASA 202</w:t>
      </w:r>
      <w:r w:rsidR="00D44AA9">
        <w:rPr>
          <w:b/>
          <w:sz w:val="24"/>
          <w:szCs w:val="24"/>
        </w:rPr>
        <w:t>5</w:t>
      </w:r>
    </w:p>
    <w:p w14:paraId="60111C7D" w14:textId="77777777" w:rsidR="008D01B9" w:rsidRDefault="006518F1">
      <w:pPr>
        <w:widowControl w:val="0"/>
        <w:spacing w:before="240" w:after="240" w:line="240" w:lineRule="auto"/>
        <w:rPr>
          <w:sz w:val="24"/>
          <w:szCs w:val="24"/>
        </w:rPr>
      </w:pPr>
      <w:r>
        <w:rPr>
          <w:sz w:val="24"/>
          <w:szCs w:val="24"/>
        </w:rPr>
        <w:t>SOBRE EL CONCURSO</w:t>
      </w:r>
    </w:p>
    <w:p w14:paraId="60111C7E" w14:textId="356CE3E0" w:rsidR="008D01B9" w:rsidRDefault="006518F1">
      <w:pPr>
        <w:widowControl w:val="0"/>
        <w:spacing w:before="240" w:after="240" w:line="240" w:lineRule="auto"/>
        <w:ind w:left="360"/>
        <w:rPr>
          <w:sz w:val="24"/>
          <w:szCs w:val="24"/>
        </w:rPr>
      </w:pPr>
      <w:r>
        <w:rPr>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El concurso “Cruces de Mayo en Casa” se celebrará desde el </w:t>
      </w:r>
      <w:r w:rsidR="00D44AA9">
        <w:rPr>
          <w:sz w:val="24"/>
          <w:szCs w:val="24"/>
        </w:rPr>
        <w:t>jueves 1</w:t>
      </w:r>
      <w:r w:rsidR="00FF29E4">
        <w:rPr>
          <w:sz w:val="24"/>
          <w:szCs w:val="24"/>
        </w:rPr>
        <w:t xml:space="preserve"> de mayo</w:t>
      </w:r>
      <w:r>
        <w:rPr>
          <w:sz w:val="24"/>
          <w:szCs w:val="24"/>
        </w:rPr>
        <w:t xml:space="preserve"> al</w:t>
      </w:r>
      <w:r w:rsidR="00FF29E4">
        <w:rPr>
          <w:sz w:val="24"/>
          <w:szCs w:val="24"/>
        </w:rPr>
        <w:t xml:space="preserve"> domingo </w:t>
      </w:r>
      <w:r w:rsidR="00D44AA9">
        <w:rPr>
          <w:sz w:val="24"/>
          <w:szCs w:val="24"/>
        </w:rPr>
        <w:t>4</w:t>
      </w:r>
      <w:r w:rsidR="00FF29E4">
        <w:rPr>
          <w:sz w:val="24"/>
          <w:szCs w:val="24"/>
        </w:rPr>
        <w:t xml:space="preserve"> </w:t>
      </w:r>
      <w:r>
        <w:rPr>
          <w:sz w:val="24"/>
          <w:szCs w:val="24"/>
        </w:rPr>
        <w:t>de mayo de 202</w:t>
      </w:r>
      <w:r w:rsidR="00D44AA9">
        <w:rPr>
          <w:sz w:val="24"/>
          <w:szCs w:val="24"/>
        </w:rPr>
        <w:t>5</w:t>
      </w:r>
      <w:r>
        <w:rPr>
          <w:sz w:val="24"/>
          <w:szCs w:val="24"/>
        </w:rPr>
        <w:t xml:space="preserve">. </w:t>
      </w:r>
    </w:p>
    <w:p w14:paraId="60111C7F" w14:textId="3CD6BB56" w:rsidR="008D01B9" w:rsidRDefault="006518F1">
      <w:pPr>
        <w:widowControl w:val="0"/>
        <w:spacing w:before="240" w:after="240" w:line="240" w:lineRule="auto"/>
        <w:ind w:left="360"/>
        <w:rPr>
          <w:sz w:val="24"/>
          <w:szCs w:val="24"/>
        </w:rPr>
      </w:pPr>
      <w:r>
        <w:rPr>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Podrá optar a esta categoría cualquier vivienda dentro del casco urbano de Fernán Núñez que haya decorado su fachada, ventanas o balcones de manera temporal para el concurso.</w:t>
      </w:r>
    </w:p>
    <w:p w14:paraId="60111C80" w14:textId="77777777" w:rsidR="008D01B9" w:rsidRDefault="006518F1">
      <w:pPr>
        <w:widowControl w:val="0"/>
        <w:spacing w:before="240" w:after="240" w:line="240" w:lineRule="auto"/>
        <w:ind w:left="360"/>
        <w:rPr>
          <w:sz w:val="24"/>
          <w:szCs w:val="24"/>
        </w:rPr>
      </w:pPr>
      <w:r>
        <w:rPr>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El Ayuntamiento de Fernán Núñez establece los siguientes premios:</w:t>
      </w:r>
    </w:p>
    <w:p w14:paraId="60111C81" w14:textId="77777777" w:rsidR="008D01B9" w:rsidRDefault="006518F1">
      <w:pPr>
        <w:widowControl w:val="0"/>
        <w:spacing w:before="240" w:after="240" w:line="240" w:lineRule="auto"/>
        <w:ind w:left="360"/>
        <w:rPr>
          <w:sz w:val="24"/>
          <w:szCs w:val="24"/>
        </w:rPr>
      </w:pPr>
      <w:r>
        <w:rPr>
          <w:sz w:val="24"/>
          <w:szCs w:val="24"/>
        </w:rPr>
        <w:t>-</w:t>
      </w:r>
      <w:r>
        <w:rPr>
          <w:sz w:val="14"/>
          <w:szCs w:val="14"/>
        </w:rPr>
        <w:t xml:space="preserve">        </w:t>
      </w:r>
      <w:r>
        <w:rPr>
          <w:sz w:val="24"/>
          <w:szCs w:val="24"/>
        </w:rPr>
        <w:t xml:space="preserve">5 premios de 150€. </w:t>
      </w:r>
    </w:p>
    <w:p w14:paraId="735748B5" w14:textId="77777777" w:rsidR="00FF29E4" w:rsidRDefault="006518F1">
      <w:pPr>
        <w:widowControl w:val="0"/>
        <w:spacing w:before="240" w:after="240" w:line="240" w:lineRule="auto"/>
        <w:ind w:left="360"/>
        <w:rPr>
          <w:sz w:val="24"/>
          <w:szCs w:val="24"/>
        </w:rPr>
      </w:pPr>
      <w:r>
        <w:rPr>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 xml:space="preserve">El Jurado estará presidido por la Concejala Delegada de Ferias y Fiestas Populares, o la persona en quien delegue, quien determinará su composición junto con los miembros de la Comisión de Festejos.  </w:t>
      </w:r>
    </w:p>
    <w:p w14:paraId="66CD6761" w14:textId="31E1EECD" w:rsidR="002265EC" w:rsidRDefault="006518F1" w:rsidP="002265EC">
      <w:pPr>
        <w:widowControl w:val="0"/>
        <w:spacing w:before="240" w:after="240" w:line="240" w:lineRule="auto"/>
        <w:ind w:left="360"/>
        <w:rPr>
          <w:sz w:val="24"/>
          <w:szCs w:val="24"/>
        </w:rPr>
      </w:pPr>
      <w:r>
        <w:rPr>
          <w:sz w:val="24"/>
          <w:szCs w:val="24"/>
        </w:rPr>
        <w:t>El Jurado valorará aquellas viviendas que destaquen por su valor ornamental, basándose su fallo en la elaboración artesanal de la tradicional cruz de mayo y la presencia de elementos típicos andaluces (farolillos, mantones, macetas, etc.)</w:t>
      </w:r>
      <w:r w:rsidR="002265EC">
        <w:rPr>
          <w:sz w:val="24"/>
          <w:szCs w:val="24"/>
        </w:rPr>
        <w:t>, penalizando el uso de figuras o adornos repetidos o muy similares a los empleados en años anteriores en el mismo concurso.</w:t>
      </w:r>
    </w:p>
    <w:p w14:paraId="60111C83" w14:textId="79747953" w:rsidR="008D01B9" w:rsidRDefault="006518F1">
      <w:pPr>
        <w:widowControl w:val="0"/>
        <w:spacing w:before="240" w:after="240" w:line="240" w:lineRule="auto"/>
        <w:ind w:left="360"/>
        <w:rPr>
          <w:color w:val="201F1E"/>
          <w:sz w:val="24"/>
          <w:szCs w:val="24"/>
          <w:highlight w:val="white"/>
        </w:rPr>
      </w:pPr>
      <w:r>
        <w:rPr>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color w:val="201F1E"/>
          <w:sz w:val="24"/>
          <w:szCs w:val="24"/>
          <w:highlight w:val="white"/>
        </w:rPr>
        <w:t xml:space="preserve">Los premios se entregarán el </w:t>
      </w:r>
      <w:r w:rsidR="00122C0A">
        <w:rPr>
          <w:color w:val="201F1E"/>
          <w:sz w:val="24"/>
          <w:szCs w:val="24"/>
          <w:highlight w:val="white"/>
        </w:rPr>
        <w:t xml:space="preserve">sábado </w:t>
      </w:r>
      <w:r w:rsidR="00D44AA9">
        <w:rPr>
          <w:color w:val="201F1E"/>
          <w:sz w:val="24"/>
          <w:szCs w:val="24"/>
          <w:highlight w:val="white"/>
        </w:rPr>
        <w:t xml:space="preserve">3 </w:t>
      </w:r>
      <w:r>
        <w:rPr>
          <w:color w:val="201F1E"/>
          <w:sz w:val="24"/>
          <w:szCs w:val="24"/>
          <w:highlight w:val="white"/>
        </w:rPr>
        <w:t xml:space="preserve">de </w:t>
      </w:r>
      <w:r w:rsidR="002265EC">
        <w:rPr>
          <w:color w:val="201F1E"/>
          <w:sz w:val="24"/>
          <w:szCs w:val="24"/>
          <w:highlight w:val="white"/>
        </w:rPr>
        <w:t>mayo</w:t>
      </w:r>
      <w:r>
        <w:rPr>
          <w:color w:val="201F1E"/>
          <w:sz w:val="24"/>
          <w:szCs w:val="24"/>
          <w:highlight w:val="white"/>
        </w:rPr>
        <w:t xml:space="preserve"> a las 1</w:t>
      </w:r>
      <w:r w:rsidR="00122C0A">
        <w:rPr>
          <w:color w:val="201F1E"/>
          <w:sz w:val="24"/>
          <w:szCs w:val="24"/>
          <w:highlight w:val="white"/>
        </w:rPr>
        <w:t>7</w:t>
      </w:r>
      <w:r>
        <w:rPr>
          <w:color w:val="201F1E"/>
          <w:sz w:val="24"/>
          <w:szCs w:val="24"/>
          <w:highlight w:val="white"/>
        </w:rPr>
        <w:t>:00 horas en el Ayuntamiento de Fernán Núñez.</w:t>
      </w:r>
    </w:p>
    <w:p w14:paraId="60111C84" w14:textId="5AE863FE" w:rsidR="008D01B9" w:rsidRDefault="006518F1">
      <w:pPr>
        <w:widowControl w:val="0"/>
        <w:spacing w:before="240" w:after="240" w:line="240" w:lineRule="auto"/>
        <w:ind w:left="360"/>
        <w:rPr>
          <w:color w:val="201F1E"/>
          <w:sz w:val="24"/>
          <w:szCs w:val="24"/>
          <w:highlight w:val="white"/>
        </w:rPr>
      </w:pPr>
      <w:r>
        <w:rPr>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color w:val="201F1E"/>
          <w:sz w:val="24"/>
          <w:szCs w:val="24"/>
          <w:highlight w:val="white"/>
        </w:rPr>
        <w:t xml:space="preserve">Si la Cruz o los adornos fueran desmontados antes del </w:t>
      </w:r>
      <w:r w:rsidR="00FF29E4">
        <w:rPr>
          <w:color w:val="201F1E"/>
          <w:sz w:val="24"/>
          <w:szCs w:val="24"/>
          <w:highlight w:val="white"/>
        </w:rPr>
        <w:t xml:space="preserve">domingo </w:t>
      </w:r>
      <w:r w:rsidR="00D44AA9">
        <w:rPr>
          <w:color w:val="201F1E"/>
          <w:sz w:val="24"/>
          <w:szCs w:val="24"/>
          <w:highlight w:val="white"/>
        </w:rPr>
        <w:t>4</w:t>
      </w:r>
      <w:r>
        <w:rPr>
          <w:color w:val="201F1E"/>
          <w:sz w:val="24"/>
          <w:szCs w:val="24"/>
          <w:highlight w:val="white"/>
        </w:rPr>
        <w:t xml:space="preserve"> de mayo a las 15:00 horas, perdería toda opción al premio que le hubiera correspondido.</w:t>
      </w:r>
    </w:p>
    <w:p w14:paraId="60111C85" w14:textId="77777777" w:rsidR="008D01B9" w:rsidRDefault="006518F1">
      <w:pPr>
        <w:widowControl w:val="0"/>
        <w:spacing w:before="240" w:after="240" w:line="240" w:lineRule="auto"/>
        <w:ind w:left="360"/>
        <w:rPr>
          <w:color w:val="201F1E"/>
          <w:sz w:val="24"/>
          <w:szCs w:val="24"/>
          <w:highlight w:val="white"/>
        </w:rPr>
      </w:pPr>
      <w:r>
        <w:rPr>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color w:val="201F1E"/>
          <w:sz w:val="24"/>
          <w:szCs w:val="24"/>
          <w:highlight w:val="white"/>
        </w:rPr>
        <w:t>La decisión del jurado será inapelable, pudiendo quedar premios desiertos a juicio de este, o realizar cambios en los premios que considere necesarios.</w:t>
      </w:r>
    </w:p>
    <w:p w14:paraId="60111C86" w14:textId="45419906" w:rsidR="008D01B9" w:rsidRDefault="006518F1">
      <w:pPr>
        <w:widowControl w:val="0"/>
        <w:spacing w:before="240" w:after="240" w:line="240" w:lineRule="auto"/>
        <w:ind w:left="360"/>
        <w:rPr>
          <w:sz w:val="24"/>
          <w:szCs w:val="24"/>
        </w:rPr>
      </w:pPr>
      <w:r>
        <w:rPr>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Sobre las normas de participación, la Cruz de Mayo en Casa deberá estar instalada antes de</w:t>
      </w:r>
      <w:r w:rsidR="00FF29E4">
        <w:rPr>
          <w:sz w:val="24"/>
          <w:szCs w:val="24"/>
        </w:rPr>
        <w:t xml:space="preserve"> las 14 horas </w:t>
      </w:r>
      <w:r>
        <w:rPr>
          <w:sz w:val="24"/>
          <w:szCs w:val="24"/>
        </w:rPr>
        <w:t xml:space="preserve">del </w:t>
      </w:r>
      <w:r w:rsidR="00D44AA9">
        <w:rPr>
          <w:sz w:val="24"/>
          <w:szCs w:val="24"/>
        </w:rPr>
        <w:t xml:space="preserve">jueves 1 </w:t>
      </w:r>
      <w:r w:rsidR="00FF29E4">
        <w:rPr>
          <w:sz w:val="24"/>
          <w:szCs w:val="24"/>
        </w:rPr>
        <w:t>de mayo.</w:t>
      </w:r>
    </w:p>
    <w:p w14:paraId="60111C87" w14:textId="14DDB2FA" w:rsidR="008D01B9" w:rsidRDefault="006518F1">
      <w:pPr>
        <w:widowControl w:val="0"/>
        <w:spacing w:before="240" w:after="240" w:line="240" w:lineRule="auto"/>
        <w:ind w:left="360"/>
        <w:rPr>
          <w:sz w:val="24"/>
          <w:szCs w:val="24"/>
        </w:rPr>
      </w:pPr>
      <w:r>
        <w:rPr>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No se permitirá la instalación de Cruces en la vía pública, ni se realizarán cruces conjuntas en las propias calles (salvo las pertenecientes al concurso Cruces de Mayo realizadas por colectivos y Asociaciones locales). Las Cruces de Mayo en Casa deberán realizarse de forma individual por cada vivienda y sus convivientes.</w:t>
      </w:r>
    </w:p>
    <w:p w14:paraId="60111C88" w14:textId="77777777" w:rsidR="008D01B9" w:rsidRDefault="006518F1">
      <w:pPr>
        <w:widowControl w:val="0"/>
        <w:spacing w:before="240" w:after="240" w:line="240" w:lineRule="auto"/>
        <w:rPr>
          <w:sz w:val="24"/>
          <w:szCs w:val="24"/>
        </w:rPr>
      </w:pPr>
      <w:r>
        <w:rPr>
          <w:sz w:val="24"/>
          <w:szCs w:val="24"/>
        </w:rPr>
        <w:t xml:space="preserve"> </w:t>
      </w:r>
    </w:p>
    <w:p w14:paraId="60111C89" w14:textId="77777777" w:rsidR="008D01B9" w:rsidRDefault="006518F1">
      <w:pPr>
        <w:widowControl w:val="0"/>
        <w:spacing w:before="240" w:after="240" w:line="240" w:lineRule="auto"/>
        <w:rPr>
          <w:sz w:val="24"/>
          <w:szCs w:val="24"/>
        </w:rPr>
      </w:pPr>
      <w:r>
        <w:rPr>
          <w:sz w:val="24"/>
          <w:szCs w:val="24"/>
        </w:rPr>
        <w:t xml:space="preserve">SOBRE LAS SOLICITUDES. </w:t>
      </w:r>
    </w:p>
    <w:p w14:paraId="18BE4DC5" w14:textId="57BA35B6" w:rsidR="004553A6" w:rsidRPr="004553A6" w:rsidRDefault="006518F1" w:rsidP="004553A6">
      <w:pPr>
        <w:pStyle w:val="Prrafodelista"/>
        <w:widowControl w:val="0"/>
        <w:numPr>
          <w:ilvl w:val="0"/>
          <w:numId w:val="12"/>
        </w:numPr>
        <w:spacing w:before="240" w:after="240" w:line="240" w:lineRule="auto"/>
        <w:rPr>
          <w:sz w:val="24"/>
          <w:szCs w:val="24"/>
        </w:rPr>
      </w:pPr>
      <w:r w:rsidRPr="004553A6">
        <w:rPr>
          <w:sz w:val="24"/>
          <w:szCs w:val="24"/>
        </w:rPr>
        <w:t>La inscripción se realizará en el Registro del Ayuntamiento de Fernán Núñez desde el</w:t>
      </w:r>
      <w:r w:rsidR="00D44AA9" w:rsidRPr="004553A6">
        <w:rPr>
          <w:sz w:val="24"/>
          <w:szCs w:val="24"/>
        </w:rPr>
        <w:t xml:space="preserve"> </w:t>
      </w:r>
      <w:r w:rsidR="00A820F3" w:rsidRPr="004553A6">
        <w:rPr>
          <w:sz w:val="24"/>
          <w:szCs w:val="24"/>
        </w:rPr>
        <w:t>martes 1</w:t>
      </w:r>
      <w:r w:rsidR="002265EC" w:rsidRPr="004553A6">
        <w:rPr>
          <w:sz w:val="24"/>
          <w:szCs w:val="24"/>
        </w:rPr>
        <w:t xml:space="preserve"> </w:t>
      </w:r>
      <w:r w:rsidRPr="004553A6">
        <w:rPr>
          <w:sz w:val="24"/>
          <w:szCs w:val="24"/>
        </w:rPr>
        <w:t xml:space="preserve">de abril hasta el </w:t>
      </w:r>
      <w:r w:rsidR="00A820F3" w:rsidRPr="004553A6">
        <w:rPr>
          <w:sz w:val="24"/>
          <w:szCs w:val="24"/>
        </w:rPr>
        <w:t>miércoles 23</w:t>
      </w:r>
      <w:r w:rsidRPr="004553A6">
        <w:rPr>
          <w:sz w:val="24"/>
          <w:szCs w:val="24"/>
        </w:rPr>
        <w:t xml:space="preserve"> de abril en horario laboral (de 9 a 14:00 horas</w:t>
      </w:r>
      <w:r w:rsidR="004553A6" w:rsidRPr="004553A6">
        <w:rPr>
          <w:sz w:val="24"/>
          <w:szCs w:val="24"/>
        </w:rPr>
        <w:t>.</w:t>
      </w:r>
    </w:p>
    <w:p w14:paraId="60111C8A" w14:textId="22DA76A5" w:rsidR="008D01B9" w:rsidRPr="004553A6" w:rsidRDefault="004553A6" w:rsidP="004553A6">
      <w:pPr>
        <w:pStyle w:val="Prrafodelista"/>
        <w:widowControl w:val="0"/>
        <w:numPr>
          <w:ilvl w:val="0"/>
          <w:numId w:val="12"/>
        </w:numPr>
        <w:spacing w:before="240" w:after="240" w:line="240" w:lineRule="auto"/>
        <w:rPr>
          <w:sz w:val="24"/>
          <w:szCs w:val="24"/>
        </w:rPr>
      </w:pPr>
      <w:r>
        <w:rPr>
          <w:sz w:val="24"/>
          <w:szCs w:val="24"/>
        </w:rPr>
        <w:t xml:space="preserve">Se </w:t>
      </w:r>
      <w:r w:rsidR="006518F1" w:rsidRPr="004553A6">
        <w:rPr>
          <w:sz w:val="24"/>
          <w:szCs w:val="24"/>
        </w:rPr>
        <w:t>deberá acompañar la solicitud con el Anexo 1</w:t>
      </w:r>
      <w:r w:rsidR="00D44AA9" w:rsidRPr="004553A6">
        <w:rPr>
          <w:sz w:val="24"/>
          <w:szCs w:val="24"/>
        </w:rPr>
        <w:t xml:space="preserve"> cumplimentado y firmado</w:t>
      </w:r>
      <w:r w:rsidR="006518F1" w:rsidRPr="004553A6">
        <w:rPr>
          <w:sz w:val="24"/>
          <w:szCs w:val="24"/>
        </w:rPr>
        <w:t>.</w:t>
      </w:r>
    </w:p>
    <w:p w14:paraId="60111C8B" w14:textId="77777777" w:rsidR="008D01B9" w:rsidRDefault="006518F1">
      <w:pPr>
        <w:widowControl w:val="0"/>
        <w:spacing w:before="240" w:after="240" w:line="240" w:lineRule="auto"/>
        <w:rPr>
          <w:sz w:val="24"/>
          <w:szCs w:val="24"/>
        </w:rPr>
      </w:pPr>
      <w:r>
        <w:rPr>
          <w:sz w:val="24"/>
          <w:szCs w:val="24"/>
        </w:rPr>
        <w:t>DIFUSIÓN DEL CONCURSO.</w:t>
      </w:r>
    </w:p>
    <w:p w14:paraId="60111C8C" w14:textId="482D4298" w:rsidR="008D01B9" w:rsidRDefault="006518F1">
      <w:pPr>
        <w:widowControl w:val="0"/>
        <w:spacing w:before="240" w:after="240" w:line="240" w:lineRule="auto"/>
        <w:ind w:left="360"/>
        <w:rPr>
          <w:sz w:val="24"/>
          <w:szCs w:val="24"/>
        </w:rPr>
      </w:pPr>
      <w:r>
        <w:rPr>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sidR="002265EC">
        <w:rPr>
          <w:sz w:val="24"/>
          <w:szCs w:val="24"/>
        </w:rPr>
        <w:t>El Ayuntamiento de Fernán Núñez realizará la difusión del Concurso de Mayo con Encanto con la edición un plano de la localidad con la ubicación de las Cruces de Mayo en Casa participantes</w:t>
      </w:r>
      <w:r>
        <w:rPr>
          <w:sz w:val="24"/>
          <w:szCs w:val="24"/>
        </w:rPr>
        <w:t>.</w:t>
      </w:r>
    </w:p>
    <w:p w14:paraId="60111C8D" w14:textId="77777777" w:rsidR="008D01B9" w:rsidRDefault="006518F1">
      <w:pPr>
        <w:widowControl w:val="0"/>
        <w:spacing w:before="240" w:after="240" w:line="240" w:lineRule="auto"/>
        <w:rPr>
          <w:sz w:val="24"/>
          <w:szCs w:val="24"/>
        </w:rPr>
      </w:pPr>
      <w:r>
        <w:rPr>
          <w:sz w:val="24"/>
          <w:szCs w:val="24"/>
        </w:rPr>
        <w:lastRenderedPageBreak/>
        <w:t xml:space="preserve">INCUMPLIMIENTOS. </w:t>
      </w:r>
    </w:p>
    <w:p w14:paraId="60111C8E" w14:textId="77777777" w:rsidR="008D01B9" w:rsidRDefault="006518F1">
      <w:pPr>
        <w:widowControl w:val="0"/>
        <w:spacing w:before="240" w:after="240" w:line="240" w:lineRule="auto"/>
        <w:ind w:left="360"/>
        <w:rPr>
          <w:sz w:val="24"/>
          <w:szCs w:val="24"/>
        </w:rPr>
      </w:pPr>
      <w:r>
        <w:rPr>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El incumplimiento de alguna de estas bases supondrá la exclusión del concurso.</w:t>
      </w:r>
    </w:p>
    <w:p w14:paraId="0DACF342" w14:textId="77777777" w:rsidR="006518F1" w:rsidRDefault="006518F1">
      <w:pPr>
        <w:widowControl w:val="0"/>
        <w:spacing w:before="240" w:after="240" w:line="240" w:lineRule="auto"/>
        <w:ind w:left="360"/>
        <w:rPr>
          <w:sz w:val="24"/>
          <w:szCs w:val="24"/>
        </w:rPr>
      </w:pPr>
    </w:p>
    <w:tbl>
      <w:tblPr>
        <w:tblStyle w:val="Tablaconcuadrcula"/>
        <w:tblW w:w="0" w:type="auto"/>
        <w:tblInd w:w="720" w:type="dxa"/>
        <w:tblLook w:val="04A0" w:firstRow="1" w:lastRow="0" w:firstColumn="1" w:lastColumn="0" w:noHBand="0" w:noVBand="1"/>
      </w:tblPr>
      <w:tblGrid>
        <w:gridCol w:w="8494"/>
      </w:tblGrid>
      <w:tr w:rsidR="006518F1" w14:paraId="391A9863" w14:textId="77777777" w:rsidTr="00E12899">
        <w:tc>
          <w:tcPr>
            <w:tcW w:w="8494" w:type="dxa"/>
          </w:tcPr>
          <w:p w14:paraId="44771666" w14:textId="77777777" w:rsidR="006518F1" w:rsidRDefault="006518F1" w:rsidP="00E12899">
            <w:r>
              <w:t>OBSERVACIONES:</w:t>
            </w:r>
          </w:p>
          <w:p w14:paraId="27A326F7" w14:textId="77777777" w:rsidR="006518F1" w:rsidRDefault="006518F1" w:rsidP="00E12899">
            <w:pPr>
              <w:pStyle w:val="Prrafodelista"/>
              <w:ind w:left="0"/>
            </w:pPr>
          </w:p>
        </w:tc>
      </w:tr>
      <w:tr w:rsidR="006518F1" w14:paraId="1A051B1F" w14:textId="77777777" w:rsidTr="00E12899">
        <w:tc>
          <w:tcPr>
            <w:tcW w:w="8494" w:type="dxa"/>
          </w:tcPr>
          <w:p w14:paraId="4C54F2D1" w14:textId="77777777" w:rsidR="006518F1" w:rsidRDefault="006518F1" w:rsidP="00E12899"/>
          <w:p w14:paraId="71F4287F" w14:textId="77777777" w:rsidR="006518F1" w:rsidRDefault="006518F1" w:rsidP="00E12899">
            <w:r>
              <w:t>Los premiados tendrán que acreditar encontrarse al corriente de sus obligaciones ante el Ayuntamiento de Fernán Núñez, con la Agencia Tributaria y con la Seguridad Social.</w:t>
            </w:r>
          </w:p>
          <w:p w14:paraId="3EC2718B" w14:textId="77777777" w:rsidR="006518F1" w:rsidRDefault="006518F1" w:rsidP="00E12899"/>
          <w:p w14:paraId="448AC06E" w14:textId="77777777" w:rsidR="006518F1" w:rsidRDefault="006518F1" w:rsidP="00E12899">
            <w:r>
              <w:t xml:space="preserve">En caso contrario, no podrán ser beneficiarios de los premios. </w:t>
            </w:r>
          </w:p>
        </w:tc>
      </w:tr>
      <w:tr w:rsidR="006518F1" w14:paraId="2A4B043C" w14:textId="77777777" w:rsidTr="00E12899">
        <w:tc>
          <w:tcPr>
            <w:tcW w:w="8494" w:type="dxa"/>
          </w:tcPr>
          <w:p w14:paraId="50EE41F6" w14:textId="77777777" w:rsidR="006518F1" w:rsidRDefault="006518F1" w:rsidP="00E12899"/>
          <w:p w14:paraId="5F656211" w14:textId="77777777" w:rsidR="006518F1" w:rsidRDefault="006518F1" w:rsidP="00E12899">
            <w:r>
              <w:t>El Ayuntamiento de Fernán Núñez podrá aplicar sobre los premios, aquellas retenciones que vengan establecidas en la normativa vigente.</w:t>
            </w:r>
          </w:p>
          <w:p w14:paraId="4F700F00" w14:textId="77777777" w:rsidR="006518F1" w:rsidRDefault="006518F1" w:rsidP="00E12899"/>
          <w:p w14:paraId="18FC5143" w14:textId="77777777" w:rsidR="006518F1" w:rsidRDefault="006518F1" w:rsidP="00E12899">
            <w:r>
              <w:t xml:space="preserve">La participación en el Concurso supone la aceptación de las presentes Bases en todos sus puntos. El no cumplimiento de las bases eximirá al Ayuntamiento de toda responsabilidad. </w:t>
            </w:r>
          </w:p>
          <w:p w14:paraId="22C63E26" w14:textId="77777777" w:rsidR="006518F1" w:rsidRDefault="006518F1" w:rsidP="00E12899">
            <w:pPr>
              <w:pStyle w:val="Prrafodelista"/>
              <w:ind w:left="0"/>
            </w:pPr>
          </w:p>
        </w:tc>
      </w:tr>
    </w:tbl>
    <w:p w14:paraId="08C3393A" w14:textId="77777777" w:rsidR="006518F1" w:rsidRDefault="006518F1">
      <w:pPr>
        <w:widowControl w:val="0"/>
        <w:spacing w:before="240" w:after="240" w:line="240" w:lineRule="auto"/>
        <w:ind w:left="360"/>
        <w:rPr>
          <w:sz w:val="24"/>
          <w:szCs w:val="24"/>
        </w:rPr>
      </w:pPr>
    </w:p>
    <w:p w14:paraId="7DAE9098" w14:textId="77777777" w:rsidR="00D44AA9" w:rsidRDefault="00D44AA9">
      <w:pPr>
        <w:widowControl w:val="0"/>
        <w:spacing w:before="240" w:after="240" w:line="240" w:lineRule="auto"/>
        <w:ind w:left="360"/>
        <w:rPr>
          <w:sz w:val="24"/>
          <w:szCs w:val="24"/>
        </w:rPr>
      </w:pPr>
    </w:p>
    <w:p w14:paraId="460DD015" w14:textId="77777777" w:rsidR="00D44AA9" w:rsidRDefault="00D44AA9">
      <w:pPr>
        <w:widowControl w:val="0"/>
        <w:spacing w:before="240" w:after="240" w:line="240" w:lineRule="auto"/>
        <w:ind w:left="360"/>
        <w:rPr>
          <w:sz w:val="24"/>
          <w:szCs w:val="24"/>
        </w:rPr>
      </w:pPr>
    </w:p>
    <w:p w14:paraId="34D74D41" w14:textId="77777777" w:rsidR="00D44AA9" w:rsidRDefault="00D44AA9">
      <w:pPr>
        <w:widowControl w:val="0"/>
        <w:spacing w:before="240" w:after="240" w:line="240" w:lineRule="auto"/>
        <w:ind w:left="360"/>
        <w:rPr>
          <w:sz w:val="24"/>
          <w:szCs w:val="24"/>
        </w:rPr>
      </w:pPr>
    </w:p>
    <w:p w14:paraId="31C3D6C0" w14:textId="77777777" w:rsidR="00D44AA9" w:rsidRDefault="00D44AA9">
      <w:pPr>
        <w:widowControl w:val="0"/>
        <w:spacing w:before="240" w:after="240" w:line="240" w:lineRule="auto"/>
        <w:ind w:left="360"/>
        <w:rPr>
          <w:sz w:val="24"/>
          <w:szCs w:val="24"/>
        </w:rPr>
      </w:pPr>
    </w:p>
    <w:p w14:paraId="79695258" w14:textId="77777777" w:rsidR="00D44AA9" w:rsidRDefault="00D44AA9">
      <w:pPr>
        <w:widowControl w:val="0"/>
        <w:spacing w:before="240" w:after="240" w:line="240" w:lineRule="auto"/>
        <w:ind w:left="360"/>
        <w:rPr>
          <w:sz w:val="24"/>
          <w:szCs w:val="24"/>
        </w:rPr>
      </w:pPr>
    </w:p>
    <w:p w14:paraId="164645F3" w14:textId="77777777" w:rsidR="00D44AA9" w:rsidRDefault="00D44AA9">
      <w:pPr>
        <w:widowControl w:val="0"/>
        <w:spacing w:before="240" w:after="240" w:line="240" w:lineRule="auto"/>
        <w:ind w:left="360"/>
        <w:rPr>
          <w:sz w:val="24"/>
          <w:szCs w:val="24"/>
        </w:rPr>
      </w:pPr>
    </w:p>
    <w:p w14:paraId="20160C28" w14:textId="77777777" w:rsidR="00D44AA9" w:rsidRDefault="00D44AA9">
      <w:pPr>
        <w:widowControl w:val="0"/>
        <w:spacing w:before="240" w:after="240" w:line="240" w:lineRule="auto"/>
        <w:ind w:left="360"/>
        <w:rPr>
          <w:sz w:val="24"/>
          <w:szCs w:val="24"/>
        </w:rPr>
      </w:pPr>
    </w:p>
    <w:p w14:paraId="272C6956" w14:textId="77777777" w:rsidR="00D44AA9" w:rsidRDefault="00D44AA9">
      <w:pPr>
        <w:widowControl w:val="0"/>
        <w:spacing w:before="240" w:after="240" w:line="240" w:lineRule="auto"/>
        <w:ind w:left="360"/>
        <w:rPr>
          <w:sz w:val="24"/>
          <w:szCs w:val="24"/>
        </w:rPr>
      </w:pPr>
    </w:p>
    <w:p w14:paraId="235A652A" w14:textId="77777777" w:rsidR="00D44AA9" w:rsidRDefault="00D44AA9">
      <w:pPr>
        <w:widowControl w:val="0"/>
        <w:spacing w:before="240" w:after="240" w:line="240" w:lineRule="auto"/>
        <w:ind w:left="360"/>
        <w:rPr>
          <w:sz w:val="24"/>
          <w:szCs w:val="24"/>
        </w:rPr>
      </w:pPr>
    </w:p>
    <w:p w14:paraId="1CAF4C93" w14:textId="77777777" w:rsidR="00D44AA9" w:rsidRDefault="00D44AA9">
      <w:pPr>
        <w:widowControl w:val="0"/>
        <w:spacing w:before="240" w:after="240" w:line="240" w:lineRule="auto"/>
        <w:ind w:left="360"/>
        <w:rPr>
          <w:sz w:val="24"/>
          <w:szCs w:val="24"/>
        </w:rPr>
      </w:pPr>
    </w:p>
    <w:p w14:paraId="4515312B" w14:textId="77777777" w:rsidR="00D44AA9" w:rsidRDefault="00D44AA9">
      <w:pPr>
        <w:widowControl w:val="0"/>
        <w:spacing w:before="240" w:after="240" w:line="240" w:lineRule="auto"/>
        <w:ind w:left="360"/>
        <w:rPr>
          <w:sz w:val="24"/>
          <w:szCs w:val="24"/>
        </w:rPr>
      </w:pPr>
    </w:p>
    <w:p w14:paraId="3D4498DF" w14:textId="77777777" w:rsidR="00D44AA9" w:rsidRDefault="00D44AA9">
      <w:pPr>
        <w:widowControl w:val="0"/>
        <w:spacing w:before="240" w:after="240" w:line="240" w:lineRule="auto"/>
        <w:ind w:left="360"/>
        <w:rPr>
          <w:sz w:val="24"/>
          <w:szCs w:val="24"/>
        </w:rPr>
      </w:pPr>
    </w:p>
    <w:p w14:paraId="7F419336" w14:textId="77777777" w:rsidR="00D44AA9" w:rsidRDefault="00D44AA9">
      <w:pPr>
        <w:widowControl w:val="0"/>
        <w:spacing w:before="240" w:after="240" w:line="240" w:lineRule="auto"/>
        <w:ind w:left="360"/>
        <w:rPr>
          <w:sz w:val="24"/>
          <w:szCs w:val="24"/>
        </w:rPr>
      </w:pPr>
    </w:p>
    <w:p w14:paraId="11DBEBB7" w14:textId="77777777" w:rsidR="00D44AA9" w:rsidRDefault="00D44AA9">
      <w:pPr>
        <w:widowControl w:val="0"/>
        <w:spacing w:before="240" w:after="240" w:line="240" w:lineRule="auto"/>
        <w:ind w:left="360"/>
        <w:rPr>
          <w:sz w:val="24"/>
          <w:szCs w:val="24"/>
        </w:rPr>
      </w:pPr>
    </w:p>
    <w:p w14:paraId="25722434" w14:textId="77777777" w:rsidR="00D44AA9" w:rsidRDefault="00D44AA9">
      <w:pPr>
        <w:widowControl w:val="0"/>
        <w:spacing w:before="240" w:after="240" w:line="240" w:lineRule="auto"/>
        <w:ind w:left="360"/>
        <w:rPr>
          <w:sz w:val="24"/>
          <w:szCs w:val="24"/>
        </w:rPr>
      </w:pPr>
    </w:p>
    <w:p w14:paraId="05197ED0" w14:textId="77777777" w:rsidR="00D44AA9" w:rsidRDefault="00D44AA9">
      <w:pPr>
        <w:widowControl w:val="0"/>
        <w:spacing w:before="240" w:after="240" w:line="240" w:lineRule="auto"/>
        <w:ind w:left="360"/>
        <w:rPr>
          <w:sz w:val="24"/>
          <w:szCs w:val="24"/>
        </w:rPr>
      </w:pPr>
    </w:p>
    <w:p w14:paraId="60111C8F" w14:textId="77777777" w:rsidR="008D01B9" w:rsidRDefault="006518F1">
      <w:pPr>
        <w:widowControl w:val="0"/>
        <w:spacing w:before="240" w:after="240" w:line="240" w:lineRule="auto"/>
        <w:rPr>
          <w:sz w:val="24"/>
          <w:szCs w:val="24"/>
        </w:rPr>
      </w:pPr>
      <w:r>
        <w:rPr>
          <w:sz w:val="24"/>
          <w:szCs w:val="24"/>
        </w:rPr>
        <w:lastRenderedPageBreak/>
        <w:t xml:space="preserve"> </w:t>
      </w:r>
    </w:p>
    <w:p w14:paraId="60111C90" w14:textId="57A819C2" w:rsidR="008D01B9" w:rsidRDefault="006518F1">
      <w:pPr>
        <w:widowControl w:val="0"/>
        <w:spacing w:before="240" w:after="240" w:line="240" w:lineRule="auto"/>
        <w:rPr>
          <w:b/>
          <w:sz w:val="24"/>
          <w:szCs w:val="24"/>
        </w:rPr>
      </w:pPr>
      <w:r>
        <w:rPr>
          <w:b/>
          <w:sz w:val="24"/>
          <w:szCs w:val="24"/>
        </w:rPr>
        <w:t>B</w:t>
      </w:r>
      <w:r w:rsidR="004B0266">
        <w:rPr>
          <w:b/>
          <w:sz w:val="24"/>
          <w:szCs w:val="24"/>
        </w:rPr>
        <w:t>ASES CRUCES DE MAYO INFANTILES 2025</w:t>
      </w:r>
    </w:p>
    <w:p w14:paraId="60111C91" w14:textId="77777777" w:rsidR="008D01B9" w:rsidRDefault="006518F1">
      <w:pPr>
        <w:widowControl w:val="0"/>
        <w:spacing w:before="240" w:after="240" w:line="240" w:lineRule="auto"/>
        <w:rPr>
          <w:sz w:val="24"/>
          <w:szCs w:val="24"/>
        </w:rPr>
      </w:pPr>
      <w:r>
        <w:rPr>
          <w:sz w:val="24"/>
          <w:szCs w:val="24"/>
        </w:rPr>
        <w:t>SOBRE EL CONCURSO</w:t>
      </w:r>
    </w:p>
    <w:p w14:paraId="60111C92" w14:textId="476D9316" w:rsidR="008D01B9" w:rsidRDefault="006518F1">
      <w:pPr>
        <w:widowControl w:val="0"/>
        <w:spacing w:before="240" w:after="240" w:line="240" w:lineRule="auto"/>
        <w:ind w:left="360"/>
        <w:rPr>
          <w:sz w:val="24"/>
          <w:szCs w:val="24"/>
        </w:rPr>
      </w:pPr>
      <w:r>
        <w:rPr>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El concurso “Cruces de Mayo Infantiles” se celebrará el</w:t>
      </w:r>
      <w:r w:rsidR="00F82F34">
        <w:rPr>
          <w:sz w:val="24"/>
          <w:szCs w:val="24"/>
        </w:rPr>
        <w:t xml:space="preserve"> </w:t>
      </w:r>
      <w:r w:rsidR="00D44AA9">
        <w:rPr>
          <w:sz w:val="24"/>
          <w:szCs w:val="24"/>
        </w:rPr>
        <w:t>sábado</w:t>
      </w:r>
      <w:r w:rsidR="00F82F34">
        <w:rPr>
          <w:sz w:val="24"/>
          <w:szCs w:val="24"/>
        </w:rPr>
        <w:t xml:space="preserve"> 3</w:t>
      </w:r>
      <w:r>
        <w:rPr>
          <w:sz w:val="24"/>
          <w:szCs w:val="24"/>
        </w:rPr>
        <w:t xml:space="preserve"> de mayo de 202</w:t>
      </w:r>
      <w:r w:rsidR="00D44AA9">
        <w:rPr>
          <w:sz w:val="24"/>
          <w:szCs w:val="24"/>
        </w:rPr>
        <w:t>5</w:t>
      </w:r>
      <w:r>
        <w:rPr>
          <w:sz w:val="24"/>
          <w:szCs w:val="24"/>
        </w:rPr>
        <w:t xml:space="preserve">. Su salida se efectuará en la Ludoteca </w:t>
      </w:r>
      <w:r w:rsidR="00D44AA9">
        <w:rPr>
          <w:sz w:val="24"/>
          <w:szCs w:val="24"/>
        </w:rPr>
        <w:t xml:space="preserve">Municipal </w:t>
      </w:r>
      <w:r>
        <w:rPr>
          <w:sz w:val="24"/>
          <w:szCs w:val="24"/>
        </w:rPr>
        <w:t xml:space="preserve">a las 11 horas, siguiendo el recorrido por las calles: Juan Ortega, Emilio Luque, San Sebastián, La Feria y </w:t>
      </w:r>
      <w:r w:rsidR="00F82F34">
        <w:rPr>
          <w:sz w:val="24"/>
          <w:szCs w:val="24"/>
        </w:rPr>
        <w:t xml:space="preserve">finalización y entrega de premios en </w:t>
      </w:r>
      <w:r>
        <w:rPr>
          <w:sz w:val="24"/>
          <w:szCs w:val="24"/>
        </w:rPr>
        <w:t>Plaza de Armas.</w:t>
      </w:r>
    </w:p>
    <w:p w14:paraId="60111C93" w14:textId="0DD2C1C2" w:rsidR="008D01B9" w:rsidRDefault="006518F1">
      <w:pPr>
        <w:widowControl w:val="0"/>
        <w:spacing w:before="240" w:after="240" w:line="240" w:lineRule="auto"/>
        <w:ind w:left="360"/>
        <w:rPr>
          <w:sz w:val="24"/>
          <w:szCs w:val="24"/>
        </w:rPr>
      </w:pPr>
      <w:r>
        <w:rPr>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4"/>
          <w:szCs w:val="24"/>
        </w:rPr>
        <w:t>Podrá optar a esta categoría cualquier cruz de mayo que tenga mínimo 60cm de altura. No admitiéndose en el concurso aquellas cruces realizadas sobres cajas de cartón o similares.</w:t>
      </w:r>
    </w:p>
    <w:p w14:paraId="60111C94" w14:textId="77777777" w:rsidR="008D01B9" w:rsidRDefault="006518F1">
      <w:pPr>
        <w:widowControl w:val="0"/>
        <w:numPr>
          <w:ilvl w:val="0"/>
          <w:numId w:val="3"/>
        </w:numPr>
        <w:spacing w:after="240" w:line="240" w:lineRule="auto"/>
        <w:rPr>
          <w:sz w:val="24"/>
          <w:szCs w:val="24"/>
        </w:rPr>
      </w:pPr>
      <w:r>
        <w:rPr>
          <w:sz w:val="24"/>
          <w:szCs w:val="24"/>
        </w:rPr>
        <w:t>El Ayuntamiento de Fernán Núñez establece los siguientes premios:</w:t>
      </w:r>
    </w:p>
    <w:p w14:paraId="60111C95" w14:textId="77777777" w:rsidR="008D01B9" w:rsidRDefault="006518F1">
      <w:pPr>
        <w:widowControl w:val="0"/>
        <w:spacing w:before="240" w:after="240" w:line="240" w:lineRule="auto"/>
        <w:ind w:left="1080" w:hanging="360"/>
        <w:rPr>
          <w:sz w:val="24"/>
          <w:szCs w:val="24"/>
        </w:rPr>
      </w:pPr>
      <w:r>
        <w:rPr>
          <w:sz w:val="24"/>
          <w:szCs w:val="24"/>
        </w:rPr>
        <w:t>-</w:t>
      </w:r>
      <w:r>
        <w:rPr>
          <w:sz w:val="14"/>
          <w:szCs w:val="14"/>
        </w:rPr>
        <w:t xml:space="preserve">        </w:t>
      </w:r>
      <w:r>
        <w:rPr>
          <w:sz w:val="24"/>
          <w:szCs w:val="24"/>
        </w:rPr>
        <w:t>3 premios de 100€.</w:t>
      </w:r>
    </w:p>
    <w:p w14:paraId="60111C96" w14:textId="77777777" w:rsidR="008D01B9" w:rsidRDefault="006518F1">
      <w:pPr>
        <w:widowControl w:val="0"/>
        <w:spacing w:before="240" w:after="240" w:line="240" w:lineRule="auto"/>
        <w:ind w:left="1080" w:hanging="360"/>
        <w:rPr>
          <w:sz w:val="24"/>
          <w:szCs w:val="24"/>
        </w:rPr>
      </w:pPr>
      <w:r>
        <w:rPr>
          <w:sz w:val="24"/>
          <w:szCs w:val="24"/>
        </w:rPr>
        <w:t>-</w:t>
      </w:r>
      <w:r>
        <w:rPr>
          <w:sz w:val="14"/>
          <w:szCs w:val="14"/>
        </w:rPr>
        <w:t xml:space="preserve">        </w:t>
      </w:r>
      <w:r>
        <w:rPr>
          <w:sz w:val="24"/>
          <w:szCs w:val="24"/>
        </w:rPr>
        <w:t>3 premios de 60€.</w:t>
      </w:r>
    </w:p>
    <w:p w14:paraId="60111C97" w14:textId="77777777" w:rsidR="008D01B9" w:rsidRDefault="006518F1">
      <w:pPr>
        <w:widowControl w:val="0"/>
        <w:spacing w:before="240" w:after="240" w:line="240" w:lineRule="auto"/>
        <w:ind w:left="1080" w:hanging="360"/>
        <w:rPr>
          <w:sz w:val="24"/>
          <w:szCs w:val="24"/>
        </w:rPr>
      </w:pPr>
      <w:r>
        <w:rPr>
          <w:sz w:val="24"/>
          <w:szCs w:val="24"/>
        </w:rPr>
        <w:t>-</w:t>
      </w:r>
      <w:r>
        <w:rPr>
          <w:sz w:val="14"/>
          <w:szCs w:val="14"/>
        </w:rPr>
        <w:t xml:space="preserve">        </w:t>
      </w:r>
      <w:r>
        <w:rPr>
          <w:sz w:val="24"/>
          <w:szCs w:val="24"/>
        </w:rPr>
        <w:t>3 premios de 40€.</w:t>
      </w:r>
    </w:p>
    <w:p w14:paraId="60111C98" w14:textId="77777777" w:rsidR="008D01B9" w:rsidRDefault="006518F1">
      <w:pPr>
        <w:widowControl w:val="0"/>
        <w:numPr>
          <w:ilvl w:val="0"/>
          <w:numId w:val="4"/>
        </w:numPr>
        <w:spacing w:line="240" w:lineRule="auto"/>
        <w:rPr>
          <w:sz w:val="24"/>
          <w:szCs w:val="24"/>
        </w:rPr>
      </w:pPr>
      <w:r>
        <w:rPr>
          <w:sz w:val="24"/>
          <w:szCs w:val="24"/>
        </w:rPr>
        <w:t>El Jurado estará presidido por la Concejala Delegada de Ferias y Fiestas Populares, o la persona en quien delegue, quien determinará su composición junto con los miembros de la Comisión de Festejos.  El Jurado valorará principalmente la cruz y sus adornos.</w:t>
      </w:r>
    </w:p>
    <w:p w14:paraId="60111C99" w14:textId="63221FC3" w:rsidR="008D01B9" w:rsidRDefault="006518F1">
      <w:pPr>
        <w:widowControl w:val="0"/>
        <w:numPr>
          <w:ilvl w:val="0"/>
          <w:numId w:val="4"/>
        </w:numPr>
        <w:spacing w:line="240" w:lineRule="auto"/>
        <w:rPr>
          <w:sz w:val="24"/>
          <w:szCs w:val="24"/>
        </w:rPr>
      </w:pPr>
      <w:r>
        <w:rPr>
          <w:sz w:val="24"/>
          <w:szCs w:val="24"/>
        </w:rPr>
        <w:t>Los premios se entregarán el mismo</w:t>
      </w:r>
      <w:r w:rsidR="00F82F34">
        <w:rPr>
          <w:sz w:val="24"/>
          <w:szCs w:val="24"/>
        </w:rPr>
        <w:t xml:space="preserve"> </w:t>
      </w:r>
      <w:r w:rsidR="00D44AA9">
        <w:rPr>
          <w:sz w:val="24"/>
          <w:szCs w:val="24"/>
        </w:rPr>
        <w:t xml:space="preserve">sábado 3 </w:t>
      </w:r>
      <w:r>
        <w:rPr>
          <w:sz w:val="24"/>
          <w:szCs w:val="24"/>
        </w:rPr>
        <w:t xml:space="preserve">de </w:t>
      </w:r>
      <w:r w:rsidR="00F82F34">
        <w:rPr>
          <w:sz w:val="24"/>
          <w:szCs w:val="24"/>
        </w:rPr>
        <w:t>mayo</w:t>
      </w:r>
      <w:r>
        <w:rPr>
          <w:sz w:val="24"/>
          <w:szCs w:val="24"/>
        </w:rPr>
        <w:t xml:space="preserve"> al finalizar el recorrido en la Plaza de Armas.</w:t>
      </w:r>
    </w:p>
    <w:p w14:paraId="60111C9A" w14:textId="77777777" w:rsidR="008D01B9" w:rsidRDefault="006518F1">
      <w:pPr>
        <w:widowControl w:val="0"/>
        <w:numPr>
          <w:ilvl w:val="0"/>
          <w:numId w:val="4"/>
        </w:numPr>
        <w:spacing w:after="240" w:line="240" w:lineRule="auto"/>
        <w:rPr>
          <w:sz w:val="24"/>
          <w:szCs w:val="24"/>
        </w:rPr>
      </w:pPr>
      <w:r>
        <w:rPr>
          <w:sz w:val="24"/>
          <w:szCs w:val="24"/>
        </w:rPr>
        <w:t>Las Cruces No Premiadas recibirán 3€ por su participación.</w:t>
      </w:r>
    </w:p>
    <w:p w14:paraId="60111C9B" w14:textId="77777777" w:rsidR="008D01B9" w:rsidRDefault="006518F1">
      <w:pPr>
        <w:widowControl w:val="0"/>
        <w:spacing w:before="240" w:after="240" w:line="240" w:lineRule="auto"/>
        <w:rPr>
          <w:sz w:val="24"/>
          <w:szCs w:val="24"/>
        </w:rPr>
      </w:pPr>
      <w:r>
        <w:rPr>
          <w:sz w:val="24"/>
          <w:szCs w:val="24"/>
        </w:rPr>
        <w:t xml:space="preserve">SOBRE LAS SOLICITUDES. </w:t>
      </w:r>
    </w:p>
    <w:p w14:paraId="60111C9C" w14:textId="41ED0BCE" w:rsidR="008D01B9" w:rsidRPr="00F82F34" w:rsidRDefault="006518F1" w:rsidP="00F82F34">
      <w:pPr>
        <w:pStyle w:val="Prrafodelista"/>
        <w:widowControl w:val="0"/>
        <w:numPr>
          <w:ilvl w:val="0"/>
          <w:numId w:val="4"/>
        </w:numPr>
        <w:spacing w:after="240" w:line="240" w:lineRule="auto"/>
        <w:rPr>
          <w:rFonts w:ascii="Arial" w:hAnsi="Arial" w:cs="Arial"/>
          <w:sz w:val="24"/>
          <w:szCs w:val="24"/>
        </w:rPr>
      </w:pPr>
      <w:r w:rsidRPr="00F82F34">
        <w:rPr>
          <w:rFonts w:ascii="Arial" w:hAnsi="Arial" w:cs="Arial"/>
          <w:sz w:val="24"/>
          <w:szCs w:val="24"/>
        </w:rPr>
        <w:t xml:space="preserve">La inscripción se realizará el </w:t>
      </w:r>
      <w:r w:rsidR="00D44AA9">
        <w:rPr>
          <w:rFonts w:ascii="Arial" w:hAnsi="Arial" w:cs="Arial"/>
          <w:sz w:val="24"/>
          <w:szCs w:val="24"/>
        </w:rPr>
        <w:t xml:space="preserve">sábado 3 </w:t>
      </w:r>
      <w:r w:rsidRPr="00F82F34">
        <w:rPr>
          <w:rFonts w:ascii="Arial" w:hAnsi="Arial" w:cs="Arial"/>
          <w:sz w:val="24"/>
          <w:szCs w:val="24"/>
        </w:rPr>
        <w:t>de mayo en la Ludoteca a partir de las 10:30</w:t>
      </w:r>
      <w:r w:rsidR="00D44AA9">
        <w:rPr>
          <w:rFonts w:ascii="Arial" w:hAnsi="Arial" w:cs="Arial"/>
          <w:sz w:val="24"/>
          <w:szCs w:val="24"/>
        </w:rPr>
        <w:t xml:space="preserve"> </w:t>
      </w:r>
      <w:r w:rsidRPr="00F82F34">
        <w:rPr>
          <w:rFonts w:ascii="Arial" w:hAnsi="Arial" w:cs="Arial"/>
          <w:sz w:val="24"/>
          <w:szCs w:val="24"/>
        </w:rPr>
        <w:t>h</w:t>
      </w:r>
      <w:r w:rsidR="00D44AA9">
        <w:rPr>
          <w:rFonts w:ascii="Arial" w:hAnsi="Arial" w:cs="Arial"/>
          <w:sz w:val="24"/>
          <w:szCs w:val="24"/>
        </w:rPr>
        <w:t>oras</w:t>
      </w:r>
      <w:r w:rsidRPr="00F82F34">
        <w:rPr>
          <w:rFonts w:ascii="Arial" w:hAnsi="Arial" w:cs="Arial"/>
          <w:sz w:val="24"/>
          <w:szCs w:val="24"/>
        </w:rPr>
        <w:t>, antes de comenzar el recorrido.</w:t>
      </w:r>
    </w:p>
    <w:p w14:paraId="7610BE6B" w14:textId="77777777" w:rsidR="00F82F34" w:rsidRPr="00F82F34" w:rsidRDefault="00F82F34" w:rsidP="00F82F34">
      <w:pPr>
        <w:widowControl w:val="0"/>
        <w:spacing w:after="240" w:line="240" w:lineRule="auto"/>
        <w:ind w:left="720"/>
        <w:rPr>
          <w:sz w:val="24"/>
          <w:szCs w:val="24"/>
        </w:rPr>
      </w:pPr>
    </w:p>
    <w:p w14:paraId="60111C9D" w14:textId="77777777" w:rsidR="008D01B9" w:rsidRPr="00F82F34" w:rsidRDefault="006518F1">
      <w:pPr>
        <w:widowControl w:val="0"/>
        <w:spacing w:before="240" w:after="240" w:line="240" w:lineRule="auto"/>
        <w:rPr>
          <w:sz w:val="24"/>
          <w:szCs w:val="24"/>
        </w:rPr>
      </w:pPr>
      <w:r w:rsidRPr="00F82F34">
        <w:rPr>
          <w:sz w:val="24"/>
          <w:szCs w:val="24"/>
        </w:rPr>
        <w:t>DIFUSIÓN DEL CONCURSO.</w:t>
      </w:r>
    </w:p>
    <w:p w14:paraId="60111C9E" w14:textId="173DA17D" w:rsidR="008D01B9" w:rsidRPr="00F82F34" w:rsidRDefault="006518F1" w:rsidP="00F82F34">
      <w:pPr>
        <w:pStyle w:val="Prrafodelista"/>
        <w:widowControl w:val="0"/>
        <w:numPr>
          <w:ilvl w:val="0"/>
          <w:numId w:val="4"/>
        </w:numPr>
        <w:spacing w:after="240" w:line="240" w:lineRule="auto"/>
        <w:rPr>
          <w:rFonts w:ascii="Arial" w:hAnsi="Arial" w:cs="Arial"/>
          <w:sz w:val="24"/>
          <w:szCs w:val="24"/>
        </w:rPr>
      </w:pPr>
      <w:r w:rsidRPr="00F82F34">
        <w:rPr>
          <w:rFonts w:ascii="Arial" w:hAnsi="Arial" w:cs="Arial"/>
          <w:sz w:val="24"/>
          <w:szCs w:val="24"/>
        </w:rPr>
        <w:t>El Ayuntamiento de Fernán Núñez realizará la difusión del Concurso de Mayo con Encanto a través de sus redes sociales y portal oficial.</w:t>
      </w:r>
    </w:p>
    <w:p w14:paraId="60111C9F" w14:textId="77777777" w:rsidR="008D01B9" w:rsidRPr="00F82F34" w:rsidRDefault="006518F1">
      <w:pPr>
        <w:widowControl w:val="0"/>
        <w:spacing w:before="240" w:after="240" w:line="240" w:lineRule="auto"/>
        <w:rPr>
          <w:sz w:val="24"/>
          <w:szCs w:val="24"/>
        </w:rPr>
      </w:pPr>
      <w:r w:rsidRPr="00F82F34">
        <w:rPr>
          <w:sz w:val="24"/>
          <w:szCs w:val="24"/>
        </w:rPr>
        <w:t xml:space="preserve">INCUMPLIMIENTOS. </w:t>
      </w:r>
    </w:p>
    <w:p w14:paraId="60111CA0" w14:textId="7BA0ED9D" w:rsidR="008D01B9" w:rsidRPr="00F82F34" w:rsidRDefault="006518F1" w:rsidP="00F82F34">
      <w:pPr>
        <w:pStyle w:val="Prrafodelista"/>
        <w:widowControl w:val="0"/>
        <w:numPr>
          <w:ilvl w:val="0"/>
          <w:numId w:val="4"/>
        </w:numPr>
        <w:spacing w:after="240" w:line="240" w:lineRule="auto"/>
        <w:rPr>
          <w:rFonts w:ascii="Arial" w:hAnsi="Arial" w:cs="Arial"/>
          <w:sz w:val="24"/>
          <w:szCs w:val="24"/>
        </w:rPr>
      </w:pPr>
      <w:r w:rsidRPr="00F82F34">
        <w:rPr>
          <w:rFonts w:ascii="Arial" w:hAnsi="Arial" w:cs="Arial"/>
          <w:sz w:val="24"/>
          <w:szCs w:val="24"/>
        </w:rPr>
        <w:t>El incumplimiento de alguna de estas bases supondrá la exclusión del concurso.</w:t>
      </w:r>
    </w:p>
    <w:p w14:paraId="60111CA1" w14:textId="77777777" w:rsidR="008D01B9" w:rsidRDefault="006518F1">
      <w:pPr>
        <w:widowControl w:val="0"/>
        <w:spacing w:before="240" w:after="240" w:line="240" w:lineRule="auto"/>
        <w:rPr>
          <w:sz w:val="24"/>
          <w:szCs w:val="24"/>
        </w:rPr>
      </w:pPr>
      <w:r>
        <w:rPr>
          <w:sz w:val="24"/>
          <w:szCs w:val="24"/>
        </w:rPr>
        <w:t xml:space="preserve"> </w:t>
      </w:r>
    </w:p>
    <w:p w14:paraId="60111CA2" w14:textId="77777777" w:rsidR="008D01B9" w:rsidRDefault="006518F1">
      <w:pPr>
        <w:widowControl w:val="0"/>
        <w:spacing w:before="240" w:after="240" w:line="240" w:lineRule="auto"/>
        <w:rPr>
          <w:sz w:val="24"/>
          <w:szCs w:val="24"/>
        </w:rPr>
      </w:pPr>
      <w:r>
        <w:rPr>
          <w:sz w:val="24"/>
          <w:szCs w:val="24"/>
        </w:rPr>
        <w:t xml:space="preserve"> </w:t>
      </w:r>
    </w:p>
    <w:p w14:paraId="60111CA3" w14:textId="77777777" w:rsidR="008D01B9" w:rsidRDefault="006518F1">
      <w:pPr>
        <w:widowControl w:val="0"/>
        <w:spacing w:before="240" w:after="240" w:line="240" w:lineRule="auto"/>
        <w:rPr>
          <w:sz w:val="24"/>
          <w:szCs w:val="24"/>
        </w:rPr>
      </w:pPr>
      <w:r>
        <w:rPr>
          <w:sz w:val="24"/>
          <w:szCs w:val="24"/>
        </w:rPr>
        <w:t xml:space="preserve"> </w:t>
      </w:r>
    </w:p>
    <w:p w14:paraId="60111CA4" w14:textId="77777777" w:rsidR="008D01B9" w:rsidRDefault="006518F1">
      <w:pPr>
        <w:widowControl w:val="0"/>
        <w:spacing w:before="240" w:after="240" w:line="240" w:lineRule="auto"/>
        <w:rPr>
          <w:sz w:val="24"/>
          <w:szCs w:val="24"/>
        </w:rPr>
      </w:pPr>
      <w:r>
        <w:rPr>
          <w:sz w:val="24"/>
          <w:szCs w:val="24"/>
        </w:rPr>
        <w:t xml:space="preserve"> </w:t>
      </w:r>
    </w:p>
    <w:p w14:paraId="60111CB4" w14:textId="4C742E7C" w:rsidR="008D01B9" w:rsidRDefault="006518F1">
      <w:pPr>
        <w:widowControl w:val="0"/>
        <w:spacing w:before="240" w:after="240" w:line="240" w:lineRule="auto"/>
        <w:rPr>
          <w:sz w:val="24"/>
          <w:szCs w:val="24"/>
        </w:rPr>
      </w:pPr>
      <w:r>
        <w:rPr>
          <w:sz w:val="24"/>
          <w:szCs w:val="24"/>
        </w:rPr>
        <w:t xml:space="preserve"> </w:t>
      </w:r>
    </w:p>
    <w:p w14:paraId="60111CB5" w14:textId="77777777" w:rsidR="008D01B9" w:rsidRDefault="006518F1" w:rsidP="00D44AA9">
      <w:pPr>
        <w:widowControl w:val="0"/>
        <w:spacing w:line="240" w:lineRule="auto"/>
        <w:ind w:left="239"/>
        <w:rPr>
          <w:sz w:val="24"/>
          <w:szCs w:val="24"/>
        </w:rPr>
      </w:pPr>
      <w:r>
        <w:rPr>
          <w:noProof/>
        </w:rPr>
        <w:lastRenderedPageBreak/>
        <w:drawing>
          <wp:inline distT="114300" distB="114300" distL="114300" distR="114300" wp14:anchorId="60111CEC" wp14:editId="60111CED">
            <wp:extent cx="1276350" cy="1714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76350" cy="1714500"/>
                    </a:xfrm>
                    <a:prstGeom prst="rect">
                      <a:avLst/>
                    </a:prstGeom>
                    <a:ln/>
                  </pic:spPr>
                </pic:pic>
              </a:graphicData>
            </a:graphic>
          </wp:inline>
        </w:drawing>
      </w:r>
    </w:p>
    <w:p w14:paraId="60111CB6" w14:textId="77777777" w:rsidR="008D01B9" w:rsidRDefault="006518F1" w:rsidP="00D44AA9">
      <w:pPr>
        <w:widowControl w:val="0"/>
        <w:spacing w:before="240" w:after="240" w:line="240" w:lineRule="auto"/>
        <w:jc w:val="center"/>
        <w:rPr>
          <w:b/>
          <w:sz w:val="24"/>
          <w:szCs w:val="24"/>
          <w:u w:val="single"/>
        </w:rPr>
      </w:pPr>
      <w:r>
        <w:rPr>
          <w:b/>
          <w:sz w:val="24"/>
          <w:szCs w:val="24"/>
          <w:u w:val="single"/>
        </w:rPr>
        <w:t>ANEXO 1</w:t>
      </w:r>
    </w:p>
    <w:p w14:paraId="60111CB7" w14:textId="408619D8" w:rsidR="008D01B9" w:rsidRDefault="006518F1">
      <w:pPr>
        <w:widowControl w:val="0"/>
        <w:spacing w:before="240" w:after="240" w:line="240" w:lineRule="auto"/>
        <w:jc w:val="center"/>
        <w:rPr>
          <w:sz w:val="24"/>
          <w:szCs w:val="24"/>
          <w:u w:val="single"/>
        </w:rPr>
      </w:pPr>
      <w:r>
        <w:rPr>
          <w:sz w:val="24"/>
          <w:szCs w:val="24"/>
          <w:u w:val="single"/>
        </w:rPr>
        <w:t>Solicitud de inscripción en el Concurso Mayo con Encanto 202</w:t>
      </w:r>
      <w:r w:rsidR="00D44AA9">
        <w:rPr>
          <w:sz w:val="24"/>
          <w:szCs w:val="24"/>
          <w:u w:val="single"/>
        </w:rPr>
        <w:t>5</w:t>
      </w:r>
      <w:r>
        <w:rPr>
          <w:sz w:val="24"/>
          <w:szCs w:val="24"/>
          <w:u w:val="single"/>
        </w:rPr>
        <w:t>.</w:t>
      </w:r>
    </w:p>
    <w:p w14:paraId="60111CB8" w14:textId="77777777" w:rsidR="008D01B9" w:rsidRDefault="006518F1">
      <w:pPr>
        <w:widowControl w:val="0"/>
        <w:spacing w:before="240" w:after="240" w:line="240" w:lineRule="auto"/>
        <w:rPr>
          <w:sz w:val="24"/>
          <w:szCs w:val="24"/>
        </w:rPr>
      </w:pPr>
      <w:r>
        <w:rPr>
          <w:sz w:val="24"/>
          <w:szCs w:val="24"/>
        </w:rPr>
        <w:t xml:space="preserve">Nombre y apellidos:  </w:t>
      </w:r>
    </w:p>
    <w:p w14:paraId="60111CB9" w14:textId="77777777" w:rsidR="008D01B9" w:rsidRDefault="006518F1">
      <w:pPr>
        <w:widowControl w:val="0"/>
        <w:spacing w:before="240" w:after="240" w:line="240" w:lineRule="auto"/>
        <w:rPr>
          <w:sz w:val="24"/>
          <w:szCs w:val="24"/>
        </w:rPr>
      </w:pPr>
      <w:r>
        <w:rPr>
          <w:sz w:val="24"/>
          <w:szCs w:val="24"/>
        </w:rPr>
        <w:t xml:space="preserve">DNI:  </w:t>
      </w:r>
    </w:p>
    <w:p w14:paraId="60111CBA" w14:textId="77777777" w:rsidR="008D01B9" w:rsidRDefault="006518F1">
      <w:pPr>
        <w:widowControl w:val="0"/>
        <w:spacing w:before="240" w:after="240" w:line="240" w:lineRule="auto"/>
        <w:rPr>
          <w:sz w:val="24"/>
          <w:szCs w:val="24"/>
        </w:rPr>
      </w:pPr>
      <w:r>
        <w:rPr>
          <w:sz w:val="24"/>
          <w:szCs w:val="24"/>
        </w:rPr>
        <w:t xml:space="preserve">Teléfono / Móvil:  </w:t>
      </w:r>
    </w:p>
    <w:p w14:paraId="60111CBB" w14:textId="77777777" w:rsidR="008D01B9" w:rsidRDefault="006518F1">
      <w:pPr>
        <w:widowControl w:val="0"/>
        <w:spacing w:before="240" w:after="240" w:line="240" w:lineRule="auto"/>
        <w:rPr>
          <w:sz w:val="24"/>
          <w:szCs w:val="24"/>
        </w:rPr>
      </w:pPr>
      <w:r>
        <w:rPr>
          <w:sz w:val="24"/>
          <w:szCs w:val="24"/>
        </w:rPr>
        <w:t xml:space="preserve">Correo electrónico:  </w:t>
      </w:r>
    </w:p>
    <w:p w14:paraId="60111CBC" w14:textId="77777777" w:rsidR="008D01B9" w:rsidRDefault="006518F1">
      <w:pPr>
        <w:widowControl w:val="0"/>
        <w:spacing w:before="240" w:after="240" w:line="240" w:lineRule="auto"/>
        <w:rPr>
          <w:sz w:val="24"/>
          <w:szCs w:val="24"/>
        </w:rPr>
      </w:pPr>
      <w:r>
        <w:rPr>
          <w:sz w:val="24"/>
          <w:szCs w:val="24"/>
        </w:rPr>
        <w:t xml:space="preserve">Categoría (marcar con una X): </w:t>
      </w:r>
    </w:p>
    <w:p w14:paraId="60111CBE" w14:textId="4D8C5706" w:rsidR="008D01B9" w:rsidRDefault="006518F1" w:rsidP="00F82F34">
      <w:pPr>
        <w:widowControl w:val="0"/>
        <w:spacing w:before="240" w:after="240" w:line="240" w:lineRule="auto"/>
        <w:ind w:left="360"/>
        <w:rPr>
          <w:sz w:val="24"/>
          <w:szCs w:val="24"/>
        </w:rPr>
      </w:pPr>
      <w:r>
        <w:rPr>
          <w:sz w:val="24"/>
          <w:szCs w:val="24"/>
        </w:rPr>
        <w:t>-</w:t>
      </w:r>
      <w:r>
        <w:rPr>
          <w:sz w:val="14"/>
          <w:szCs w:val="14"/>
        </w:rPr>
        <w:t xml:space="preserve">        </w:t>
      </w:r>
      <w:r>
        <w:rPr>
          <w:sz w:val="24"/>
          <w:szCs w:val="24"/>
        </w:rPr>
        <w:t>Rejas y Balcones.</w:t>
      </w:r>
    </w:p>
    <w:p w14:paraId="60111CBF" w14:textId="77777777" w:rsidR="008D01B9" w:rsidRDefault="006518F1">
      <w:pPr>
        <w:widowControl w:val="0"/>
        <w:spacing w:before="240" w:after="240" w:line="240" w:lineRule="auto"/>
        <w:ind w:left="360"/>
        <w:rPr>
          <w:sz w:val="24"/>
          <w:szCs w:val="24"/>
        </w:rPr>
      </w:pPr>
      <w:r>
        <w:rPr>
          <w:sz w:val="24"/>
          <w:szCs w:val="24"/>
        </w:rPr>
        <w:t>-</w:t>
      </w:r>
      <w:r>
        <w:rPr>
          <w:sz w:val="14"/>
          <w:szCs w:val="14"/>
        </w:rPr>
        <w:t xml:space="preserve">        </w:t>
      </w:r>
      <w:r>
        <w:rPr>
          <w:sz w:val="24"/>
          <w:szCs w:val="24"/>
        </w:rPr>
        <w:t>Cruces de Mayo en Casa</w:t>
      </w:r>
    </w:p>
    <w:p w14:paraId="60111CC0" w14:textId="77777777" w:rsidR="008D01B9" w:rsidRDefault="006518F1">
      <w:pPr>
        <w:widowControl w:val="0"/>
        <w:spacing w:before="240" w:after="240" w:line="240" w:lineRule="auto"/>
        <w:rPr>
          <w:sz w:val="24"/>
          <w:szCs w:val="24"/>
        </w:rPr>
      </w:pPr>
      <w:r>
        <w:rPr>
          <w:sz w:val="24"/>
          <w:szCs w:val="24"/>
        </w:rPr>
        <w:t xml:space="preserve">Ubicación:  </w:t>
      </w:r>
    </w:p>
    <w:p w14:paraId="60111CC1" w14:textId="77777777" w:rsidR="008D01B9" w:rsidRDefault="006518F1">
      <w:pPr>
        <w:widowControl w:val="0"/>
        <w:spacing w:before="240" w:after="240" w:line="240" w:lineRule="auto"/>
        <w:rPr>
          <w:sz w:val="24"/>
          <w:szCs w:val="24"/>
        </w:rPr>
      </w:pPr>
      <w:r>
        <w:rPr>
          <w:sz w:val="24"/>
          <w:szCs w:val="24"/>
        </w:rPr>
        <w:br/>
      </w:r>
      <w:r>
        <w:rPr>
          <w:sz w:val="24"/>
          <w:szCs w:val="24"/>
        </w:rPr>
        <w:br/>
      </w:r>
    </w:p>
    <w:p w14:paraId="16CDC5FC" w14:textId="75417D2F" w:rsidR="00F82F34" w:rsidRDefault="006518F1">
      <w:pPr>
        <w:widowControl w:val="0"/>
        <w:spacing w:before="240" w:after="240" w:line="240" w:lineRule="auto"/>
        <w:rPr>
          <w:sz w:val="24"/>
          <w:szCs w:val="24"/>
        </w:rPr>
      </w:pPr>
      <w:r>
        <w:rPr>
          <w:sz w:val="24"/>
          <w:szCs w:val="24"/>
        </w:rPr>
        <w:t xml:space="preserve">En Fernán Núñez, a ___ </w:t>
      </w:r>
      <w:proofErr w:type="spellStart"/>
      <w:r>
        <w:rPr>
          <w:sz w:val="24"/>
          <w:szCs w:val="24"/>
        </w:rPr>
        <w:t>de</w:t>
      </w:r>
      <w:proofErr w:type="spellEnd"/>
      <w:r>
        <w:rPr>
          <w:sz w:val="24"/>
          <w:szCs w:val="24"/>
        </w:rPr>
        <w:t xml:space="preserve"> ___________ </w:t>
      </w:r>
      <w:proofErr w:type="spellStart"/>
      <w:r>
        <w:rPr>
          <w:sz w:val="24"/>
          <w:szCs w:val="24"/>
        </w:rPr>
        <w:t>de</w:t>
      </w:r>
      <w:proofErr w:type="spellEnd"/>
      <w:r>
        <w:rPr>
          <w:sz w:val="24"/>
          <w:szCs w:val="24"/>
        </w:rPr>
        <w:t xml:space="preserve"> 202</w:t>
      </w:r>
      <w:r w:rsidR="00D44AA9">
        <w:rPr>
          <w:sz w:val="24"/>
          <w:szCs w:val="24"/>
        </w:rPr>
        <w:t>5.</w:t>
      </w:r>
    </w:p>
    <w:p w14:paraId="73FDC56D" w14:textId="77777777" w:rsidR="00F82F34" w:rsidRDefault="00F82F34">
      <w:pPr>
        <w:widowControl w:val="0"/>
        <w:spacing w:before="240" w:after="240" w:line="240" w:lineRule="auto"/>
        <w:rPr>
          <w:sz w:val="24"/>
          <w:szCs w:val="24"/>
        </w:rPr>
      </w:pPr>
      <w:r>
        <w:rPr>
          <w:sz w:val="24"/>
          <w:szCs w:val="24"/>
        </w:rPr>
        <w:t xml:space="preserve">Firma: </w:t>
      </w:r>
    </w:p>
    <w:p w14:paraId="366740B4" w14:textId="77777777" w:rsidR="00F82F34" w:rsidRDefault="00F82F34">
      <w:pPr>
        <w:widowControl w:val="0"/>
        <w:spacing w:before="240" w:after="240" w:line="240" w:lineRule="auto"/>
        <w:rPr>
          <w:sz w:val="24"/>
          <w:szCs w:val="24"/>
        </w:rPr>
      </w:pPr>
    </w:p>
    <w:p w14:paraId="60111CC2" w14:textId="698BE1ED" w:rsidR="008D01B9" w:rsidRDefault="006518F1">
      <w:pPr>
        <w:widowControl w:val="0"/>
        <w:spacing w:before="240" w:after="240" w:line="240" w:lineRule="auto"/>
        <w:rPr>
          <w:sz w:val="24"/>
          <w:szCs w:val="24"/>
        </w:rPr>
      </w:pPr>
      <w:r>
        <w:rPr>
          <w:sz w:val="24"/>
          <w:szCs w:val="24"/>
        </w:rPr>
        <w:t xml:space="preserve"> </w:t>
      </w:r>
    </w:p>
    <w:p w14:paraId="60111CC3" w14:textId="77777777" w:rsidR="008D01B9" w:rsidRDefault="008D01B9">
      <w:pPr>
        <w:widowControl w:val="0"/>
        <w:pBdr>
          <w:top w:val="nil"/>
          <w:left w:val="nil"/>
          <w:bottom w:val="nil"/>
          <w:right w:val="nil"/>
          <w:between w:val="nil"/>
        </w:pBdr>
        <w:spacing w:line="240" w:lineRule="auto"/>
        <w:ind w:left="239"/>
        <w:rPr>
          <w:sz w:val="24"/>
          <w:szCs w:val="24"/>
        </w:rPr>
      </w:pPr>
    </w:p>
    <w:p w14:paraId="60111CC4" w14:textId="77777777" w:rsidR="008D01B9" w:rsidRDefault="008D01B9">
      <w:pPr>
        <w:widowControl w:val="0"/>
        <w:pBdr>
          <w:top w:val="nil"/>
          <w:left w:val="nil"/>
          <w:bottom w:val="nil"/>
          <w:right w:val="nil"/>
          <w:between w:val="nil"/>
        </w:pBdr>
        <w:spacing w:line="240" w:lineRule="auto"/>
        <w:ind w:left="239"/>
        <w:rPr>
          <w:sz w:val="24"/>
          <w:szCs w:val="24"/>
        </w:rPr>
      </w:pPr>
    </w:p>
    <w:p w14:paraId="60111CC5" w14:textId="77777777" w:rsidR="008D01B9" w:rsidRDefault="008D01B9">
      <w:pPr>
        <w:widowControl w:val="0"/>
        <w:pBdr>
          <w:top w:val="nil"/>
          <w:left w:val="nil"/>
          <w:bottom w:val="nil"/>
          <w:right w:val="nil"/>
          <w:between w:val="nil"/>
        </w:pBdr>
        <w:spacing w:line="240" w:lineRule="auto"/>
        <w:ind w:left="239"/>
        <w:rPr>
          <w:sz w:val="24"/>
          <w:szCs w:val="24"/>
        </w:rPr>
      </w:pPr>
    </w:p>
    <w:p w14:paraId="60111CC6" w14:textId="77777777" w:rsidR="008D01B9" w:rsidRDefault="008D01B9">
      <w:pPr>
        <w:widowControl w:val="0"/>
        <w:pBdr>
          <w:top w:val="nil"/>
          <w:left w:val="nil"/>
          <w:bottom w:val="nil"/>
          <w:right w:val="nil"/>
          <w:between w:val="nil"/>
        </w:pBdr>
        <w:spacing w:line="240" w:lineRule="auto"/>
        <w:ind w:left="239"/>
        <w:rPr>
          <w:sz w:val="24"/>
          <w:szCs w:val="24"/>
        </w:rPr>
      </w:pPr>
    </w:p>
    <w:p w14:paraId="60111CC7" w14:textId="77777777" w:rsidR="008D01B9" w:rsidRDefault="008D01B9">
      <w:pPr>
        <w:widowControl w:val="0"/>
        <w:pBdr>
          <w:top w:val="nil"/>
          <w:left w:val="nil"/>
          <w:bottom w:val="nil"/>
          <w:right w:val="nil"/>
          <w:between w:val="nil"/>
        </w:pBdr>
        <w:spacing w:line="240" w:lineRule="auto"/>
        <w:ind w:left="239"/>
        <w:rPr>
          <w:sz w:val="24"/>
          <w:szCs w:val="24"/>
        </w:rPr>
      </w:pPr>
    </w:p>
    <w:p w14:paraId="60111CC8" w14:textId="77777777" w:rsidR="008D01B9" w:rsidRDefault="008D01B9">
      <w:pPr>
        <w:widowControl w:val="0"/>
        <w:pBdr>
          <w:top w:val="nil"/>
          <w:left w:val="nil"/>
          <w:bottom w:val="nil"/>
          <w:right w:val="nil"/>
          <w:between w:val="nil"/>
        </w:pBdr>
        <w:spacing w:line="240" w:lineRule="auto"/>
        <w:ind w:left="239"/>
        <w:rPr>
          <w:sz w:val="24"/>
          <w:szCs w:val="24"/>
        </w:rPr>
      </w:pPr>
    </w:p>
    <w:p w14:paraId="60111CC9" w14:textId="77777777" w:rsidR="008D01B9" w:rsidRDefault="008D01B9">
      <w:pPr>
        <w:widowControl w:val="0"/>
        <w:pBdr>
          <w:top w:val="nil"/>
          <w:left w:val="nil"/>
          <w:bottom w:val="nil"/>
          <w:right w:val="nil"/>
          <w:between w:val="nil"/>
        </w:pBdr>
        <w:spacing w:line="240" w:lineRule="auto"/>
        <w:ind w:left="239"/>
        <w:rPr>
          <w:sz w:val="24"/>
          <w:szCs w:val="24"/>
        </w:rPr>
      </w:pPr>
    </w:p>
    <w:p w14:paraId="60111CCA" w14:textId="77777777" w:rsidR="008D01B9" w:rsidRDefault="008D01B9">
      <w:pPr>
        <w:widowControl w:val="0"/>
        <w:pBdr>
          <w:top w:val="nil"/>
          <w:left w:val="nil"/>
          <w:bottom w:val="nil"/>
          <w:right w:val="nil"/>
          <w:between w:val="nil"/>
        </w:pBdr>
        <w:spacing w:line="240" w:lineRule="auto"/>
        <w:ind w:left="239"/>
        <w:rPr>
          <w:sz w:val="24"/>
          <w:szCs w:val="24"/>
        </w:rPr>
      </w:pPr>
    </w:p>
    <w:p w14:paraId="60111CCB" w14:textId="77777777" w:rsidR="008D01B9" w:rsidRDefault="008D01B9">
      <w:pPr>
        <w:widowControl w:val="0"/>
        <w:pBdr>
          <w:top w:val="nil"/>
          <w:left w:val="nil"/>
          <w:bottom w:val="nil"/>
          <w:right w:val="nil"/>
          <w:between w:val="nil"/>
        </w:pBdr>
        <w:spacing w:line="240" w:lineRule="auto"/>
        <w:ind w:left="239"/>
        <w:rPr>
          <w:sz w:val="24"/>
          <w:szCs w:val="24"/>
        </w:rPr>
      </w:pPr>
    </w:p>
    <w:p w14:paraId="60111CCC" w14:textId="77777777" w:rsidR="008D01B9" w:rsidRDefault="008D01B9">
      <w:pPr>
        <w:widowControl w:val="0"/>
        <w:pBdr>
          <w:top w:val="nil"/>
          <w:left w:val="nil"/>
          <w:bottom w:val="nil"/>
          <w:right w:val="nil"/>
          <w:between w:val="nil"/>
        </w:pBdr>
        <w:spacing w:line="240" w:lineRule="auto"/>
        <w:ind w:left="239"/>
        <w:rPr>
          <w:sz w:val="24"/>
          <w:szCs w:val="24"/>
        </w:rPr>
      </w:pPr>
    </w:p>
    <w:p w14:paraId="60111CCD" w14:textId="77777777" w:rsidR="008D01B9" w:rsidRDefault="008D01B9">
      <w:pPr>
        <w:widowControl w:val="0"/>
        <w:pBdr>
          <w:top w:val="nil"/>
          <w:left w:val="nil"/>
          <w:bottom w:val="nil"/>
          <w:right w:val="nil"/>
          <w:between w:val="nil"/>
        </w:pBdr>
        <w:spacing w:line="240" w:lineRule="auto"/>
        <w:ind w:left="239"/>
        <w:rPr>
          <w:sz w:val="24"/>
          <w:szCs w:val="24"/>
        </w:rPr>
      </w:pPr>
    </w:p>
    <w:p w14:paraId="60111CCE" w14:textId="77777777" w:rsidR="008D01B9" w:rsidRDefault="008D01B9">
      <w:pPr>
        <w:widowControl w:val="0"/>
        <w:pBdr>
          <w:top w:val="nil"/>
          <w:left w:val="nil"/>
          <w:bottom w:val="nil"/>
          <w:right w:val="nil"/>
          <w:between w:val="nil"/>
        </w:pBdr>
        <w:spacing w:line="240" w:lineRule="auto"/>
        <w:ind w:left="239"/>
        <w:rPr>
          <w:sz w:val="24"/>
          <w:szCs w:val="24"/>
        </w:rPr>
      </w:pPr>
    </w:p>
    <w:p w14:paraId="60111CCF" w14:textId="77777777" w:rsidR="008D01B9" w:rsidRDefault="008D01B9">
      <w:pPr>
        <w:widowControl w:val="0"/>
        <w:pBdr>
          <w:top w:val="nil"/>
          <w:left w:val="nil"/>
          <w:bottom w:val="nil"/>
          <w:right w:val="nil"/>
          <w:between w:val="nil"/>
        </w:pBdr>
        <w:spacing w:line="240" w:lineRule="auto"/>
        <w:ind w:left="239"/>
        <w:rPr>
          <w:sz w:val="24"/>
          <w:szCs w:val="24"/>
        </w:rPr>
      </w:pPr>
    </w:p>
    <w:p w14:paraId="60111CD1" w14:textId="7C647980" w:rsidR="008D01B9" w:rsidRDefault="006518F1" w:rsidP="00D44AA9">
      <w:pPr>
        <w:widowControl w:val="0"/>
        <w:spacing w:line="240" w:lineRule="auto"/>
        <w:ind w:left="239"/>
        <w:rPr>
          <w:sz w:val="24"/>
          <w:szCs w:val="24"/>
        </w:rPr>
      </w:pPr>
      <w:r>
        <w:rPr>
          <w:noProof/>
        </w:rPr>
        <w:drawing>
          <wp:inline distT="114300" distB="114300" distL="114300" distR="114300" wp14:anchorId="60111CEE" wp14:editId="13DC0BD4">
            <wp:extent cx="822960" cy="1249680"/>
            <wp:effectExtent l="0" t="0" r="0" b="762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22960" cy="1249680"/>
                    </a:xfrm>
                    <a:prstGeom prst="rect">
                      <a:avLst/>
                    </a:prstGeom>
                    <a:ln/>
                  </pic:spPr>
                </pic:pic>
              </a:graphicData>
            </a:graphic>
          </wp:inline>
        </w:drawing>
      </w:r>
    </w:p>
    <w:p w14:paraId="60111CD2" w14:textId="77777777" w:rsidR="008D01B9" w:rsidRDefault="008D01B9">
      <w:pPr>
        <w:widowControl w:val="0"/>
        <w:pBdr>
          <w:top w:val="nil"/>
          <w:left w:val="nil"/>
          <w:bottom w:val="nil"/>
          <w:right w:val="nil"/>
          <w:between w:val="nil"/>
        </w:pBdr>
        <w:spacing w:line="240" w:lineRule="auto"/>
        <w:ind w:left="239"/>
        <w:rPr>
          <w:sz w:val="24"/>
          <w:szCs w:val="24"/>
        </w:rPr>
      </w:pPr>
    </w:p>
    <w:p w14:paraId="60111CD3" w14:textId="37B380E4" w:rsidR="008D01B9" w:rsidRPr="00D44AA9" w:rsidRDefault="006518F1" w:rsidP="00D44AA9">
      <w:pPr>
        <w:widowControl w:val="0"/>
        <w:pBdr>
          <w:top w:val="nil"/>
          <w:left w:val="nil"/>
          <w:bottom w:val="nil"/>
          <w:right w:val="nil"/>
          <w:between w:val="nil"/>
        </w:pBdr>
        <w:spacing w:line="240" w:lineRule="auto"/>
        <w:ind w:left="239"/>
        <w:jc w:val="center"/>
        <w:rPr>
          <w:b/>
          <w:bCs/>
          <w:color w:val="000000"/>
          <w:sz w:val="24"/>
          <w:szCs w:val="24"/>
        </w:rPr>
      </w:pPr>
      <w:r w:rsidRPr="00D44AA9">
        <w:rPr>
          <w:b/>
          <w:bCs/>
          <w:color w:val="000000"/>
          <w:sz w:val="24"/>
          <w:szCs w:val="24"/>
        </w:rPr>
        <w:t xml:space="preserve">ANEXO </w:t>
      </w:r>
      <w:r w:rsidRPr="00D44AA9">
        <w:rPr>
          <w:b/>
          <w:bCs/>
          <w:sz w:val="24"/>
          <w:szCs w:val="24"/>
        </w:rPr>
        <w:t>2</w:t>
      </w:r>
    </w:p>
    <w:p w14:paraId="60111CD4" w14:textId="5493731A" w:rsidR="008D01B9" w:rsidRPr="00D44AA9" w:rsidRDefault="006518F1">
      <w:pPr>
        <w:widowControl w:val="0"/>
        <w:pBdr>
          <w:top w:val="nil"/>
          <w:left w:val="nil"/>
          <w:bottom w:val="nil"/>
          <w:right w:val="nil"/>
          <w:between w:val="nil"/>
        </w:pBdr>
        <w:spacing w:line="240" w:lineRule="auto"/>
        <w:ind w:left="239"/>
        <w:jc w:val="center"/>
        <w:rPr>
          <w:b/>
          <w:bCs/>
          <w:color w:val="000000"/>
          <w:sz w:val="24"/>
          <w:szCs w:val="24"/>
        </w:rPr>
      </w:pPr>
      <w:r w:rsidRPr="00D44AA9">
        <w:rPr>
          <w:b/>
          <w:bCs/>
          <w:color w:val="000000"/>
          <w:sz w:val="24"/>
          <w:szCs w:val="24"/>
        </w:rPr>
        <w:t>SOLICITUD DE ADMISIÓN AL CONCURSO MUNICIPAL DE CRUCES DE MAYO 202</w:t>
      </w:r>
      <w:r w:rsidR="00D44AA9">
        <w:rPr>
          <w:b/>
          <w:bCs/>
          <w:sz w:val="24"/>
          <w:szCs w:val="24"/>
        </w:rPr>
        <w:t>5</w:t>
      </w:r>
      <w:r w:rsidRPr="00D44AA9">
        <w:rPr>
          <w:b/>
          <w:bCs/>
          <w:color w:val="000000"/>
          <w:sz w:val="24"/>
          <w:szCs w:val="24"/>
        </w:rPr>
        <w:t xml:space="preserve"> Y DECLARACIÓN RESPONSABLE  </w:t>
      </w:r>
    </w:p>
    <w:p w14:paraId="60111CD5" w14:textId="77777777" w:rsidR="008D01B9" w:rsidRDefault="006518F1">
      <w:pPr>
        <w:widowControl w:val="0"/>
        <w:pBdr>
          <w:top w:val="nil"/>
          <w:left w:val="nil"/>
          <w:bottom w:val="nil"/>
          <w:right w:val="nil"/>
          <w:between w:val="nil"/>
        </w:pBdr>
        <w:spacing w:before="282" w:line="229" w:lineRule="auto"/>
        <w:ind w:left="52" w:right="28" w:firstLine="10"/>
        <w:rPr>
          <w:color w:val="000000"/>
          <w:sz w:val="24"/>
          <w:szCs w:val="24"/>
        </w:rPr>
      </w:pPr>
      <w:r>
        <w:rPr>
          <w:color w:val="000000"/>
          <w:sz w:val="24"/>
          <w:szCs w:val="24"/>
        </w:rPr>
        <w:t xml:space="preserve">I. SOLICITUD ENTIDAD SOLICITANTE </w:t>
      </w:r>
      <w:r>
        <w:rPr>
          <w:color w:val="000000"/>
          <w:sz w:val="18"/>
          <w:szCs w:val="18"/>
        </w:rPr>
        <w:t xml:space="preserve">DENOMINACIÓN NIF o CIF </w:t>
      </w:r>
      <w:r>
        <w:rPr>
          <w:color w:val="000000"/>
          <w:sz w:val="24"/>
          <w:szCs w:val="24"/>
        </w:rPr>
        <w:t xml:space="preserve">_________________________________________________________ ________________  REPRESENTANTE (SI LO HA DESIGNADO) </w:t>
      </w:r>
      <w:r>
        <w:rPr>
          <w:color w:val="000000"/>
          <w:sz w:val="18"/>
          <w:szCs w:val="18"/>
        </w:rPr>
        <w:t xml:space="preserve">APELLIDOS Y NOMBRE NIF </w:t>
      </w:r>
      <w:r>
        <w:rPr>
          <w:color w:val="000000"/>
          <w:sz w:val="24"/>
          <w:szCs w:val="24"/>
        </w:rPr>
        <w:t xml:space="preserve">_________________________________________________________ ________________ DOMICILIO PARA NOTIFICACIONES </w:t>
      </w:r>
    </w:p>
    <w:p w14:paraId="60111CD6" w14:textId="77777777" w:rsidR="008D01B9" w:rsidRDefault="006518F1">
      <w:pPr>
        <w:widowControl w:val="0"/>
        <w:pBdr>
          <w:top w:val="nil"/>
          <w:left w:val="nil"/>
          <w:bottom w:val="nil"/>
          <w:right w:val="nil"/>
          <w:between w:val="nil"/>
        </w:pBdr>
        <w:spacing w:before="6" w:line="229" w:lineRule="auto"/>
        <w:ind w:left="52" w:right="30" w:firstLine="68"/>
        <w:rPr>
          <w:color w:val="000000"/>
          <w:sz w:val="24"/>
          <w:szCs w:val="24"/>
        </w:rPr>
      </w:pPr>
      <w:r>
        <w:rPr>
          <w:color w:val="000000"/>
          <w:sz w:val="16"/>
          <w:szCs w:val="16"/>
        </w:rPr>
        <w:t xml:space="preserve">(CALLE, AVENIDA, PLAZA; NÚMERO; BLOQUE, PORTAL, ESCALERA; PISO, PUERTA) TELÉFONO FIJO </w:t>
      </w:r>
      <w:r>
        <w:rPr>
          <w:color w:val="000000"/>
          <w:sz w:val="24"/>
          <w:szCs w:val="24"/>
        </w:rPr>
        <w:t xml:space="preserve">__________________________________________________________ _________________  </w:t>
      </w:r>
      <w:r>
        <w:rPr>
          <w:color w:val="000000"/>
          <w:sz w:val="16"/>
          <w:szCs w:val="16"/>
        </w:rPr>
        <w:t xml:space="preserve">TELÉFONO MÓVIL CORREO ELECTRÓNICO  </w:t>
      </w:r>
      <w:r>
        <w:rPr>
          <w:color w:val="000000"/>
          <w:sz w:val="24"/>
          <w:szCs w:val="24"/>
        </w:rPr>
        <w:t xml:space="preserve">______________________ ____________________________________________________  </w:t>
      </w:r>
    </w:p>
    <w:p w14:paraId="60111CD7" w14:textId="77777777" w:rsidR="008D01B9" w:rsidRDefault="006518F1">
      <w:pPr>
        <w:widowControl w:val="0"/>
        <w:pBdr>
          <w:top w:val="nil"/>
          <w:left w:val="nil"/>
          <w:bottom w:val="nil"/>
          <w:right w:val="nil"/>
          <w:between w:val="nil"/>
        </w:pBdr>
        <w:spacing w:before="86" w:line="232" w:lineRule="auto"/>
        <w:ind w:left="52" w:right="28" w:firstLine="6"/>
        <w:rPr>
          <w:color w:val="000000"/>
          <w:sz w:val="18"/>
          <w:szCs w:val="18"/>
        </w:rPr>
      </w:pPr>
      <w:r>
        <w:rPr>
          <w:color w:val="000000"/>
          <w:sz w:val="16"/>
          <w:szCs w:val="16"/>
        </w:rPr>
        <w:t xml:space="preserve">LOCALIDAD PROVINCIA CÓDIGO POSTAL </w:t>
      </w:r>
      <w:r>
        <w:rPr>
          <w:color w:val="000000"/>
          <w:sz w:val="24"/>
          <w:szCs w:val="24"/>
        </w:rPr>
        <w:t xml:space="preserve">________________________ _________________________________ ______________  </w:t>
      </w:r>
      <w:r>
        <w:rPr>
          <w:b/>
          <w:color w:val="000000"/>
        </w:rPr>
        <w:t xml:space="preserve">MEDIO PARA NOTIFICACIONES </w:t>
      </w:r>
      <w:r>
        <w:rPr>
          <w:color w:val="000000"/>
          <w:sz w:val="24"/>
          <w:szCs w:val="24"/>
        </w:rPr>
        <w:t xml:space="preserve">___ </w:t>
      </w:r>
      <w:r>
        <w:rPr>
          <w:color w:val="000000"/>
          <w:sz w:val="21"/>
          <w:szCs w:val="21"/>
        </w:rPr>
        <w:t xml:space="preserve">CORREO ___FAX </w:t>
      </w:r>
      <w:proofErr w:type="spellStart"/>
      <w:r>
        <w:rPr>
          <w:color w:val="000000"/>
          <w:sz w:val="21"/>
          <w:szCs w:val="21"/>
        </w:rPr>
        <w:t>Nº</w:t>
      </w:r>
      <w:proofErr w:type="spellEnd"/>
      <w:r>
        <w:rPr>
          <w:color w:val="000000"/>
          <w:sz w:val="21"/>
          <w:szCs w:val="21"/>
        </w:rPr>
        <w:t xml:space="preserve">: OTRO: </w:t>
      </w:r>
      <w:r>
        <w:rPr>
          <w:color w:val="000000"/>
          <w:sz w:val="24"/>
          <w:szCs w:val="24"/>
        </w:rPr>
        <w:t xml:space="preserve">________________________________________________________________________________ </w:t>
      </w:r>
      <w:r>
        <w:rPr>
          <w:b/>
          <w:color w:val="000000"/>
        </w:rPr>
        <w:t>UBICACIÓN DE LA CRUZ</w:t>
      </w:r>
      <w:r>
        <w:rPr>
          <w:color w:val="000000"/>
          <w:sz w:val="24"/>
          <w:szCs w:val="24"/>
        </w:rPr>
        <w:t xml:space="preserve">: </w:t>
      </w:r>
      <w:r>
        <w:rPr>
          <w:color w:val="000000"/>
          <w:sz w:val="18"/>
          <w:szCs w:val="18"/>
        </w:rPr>
        <w:t xml:space="preserve">(CALLE, AVENIDA, PLAZA, NÚMERO) </w:t>
      </w:r>
    </w:p>
    <w:p w14:paraId="60111CD8" w14:textId="77777777" w:rsidR="008D01B9" w:rsidRDefault="006518F1">
      <w:pPr>
        <w:widowControl w:val="0"/>
        <w:pBdr>
          <w:top w:val="nil"/>
          <w:left w:val="nil"/>
          <w:bottom w:val="nil"/>
          <w:right w:val="nil"/>
          <w:between w:val="nil"/>
        </w:pBdr>
        <w:spacing w:before="6" w:line="257" w:lineRule="auto"/>
        <w:ind w:left="62" w:right="28" w:hanging="10"/>
        <w:rPr>
          <w:color w:val="000000"/>
          <w:sz w:val="20"/>
          <w:szCs w:val="20"/>
        </w:rPr>
      </w:pPr>
      <w:r>
        <w:rPr>
          <w:color w:val="000000"/>
          <w:sz w:val="24"/>
          <w:szCs w:val="24"/>
        </w:rPr>
        <w:t xml:space="preserve">________________________________________________________________________________ </w:t>
      </w:r>
      <w:r>
        <w:rPr>
          <w:b/>
          <w:color w:val="000000"/>
        </w:rPr>
        <w:t xml:space="preserve">OBSERVACIONES: </w:t>
      </w:r>
      <w:r>
        <w:rPr>
          <w:color w:val="000000"/>
          <w:sz w:val="20"/>
          <w:szCs w:val="20"/>
        </w:rPr>
        <w:t xml:space="preserve">indique si habrá barra para venta de bebidas y productos alimenticios u otros, así como quien  gestionará la barra </w:t>
      </w:r>
    </w:p>
    <w:p w14:paraId="60111CD9" w14:textId="77777777" w:rsidR="008D01B9" w:rsidRDefault="006518F1">
      <w:pPr>
        <w:widowControl w:val="0"/>
        <w:pBdr>
          <w:top w:val="nil"/>
          <w:left w:val="nil"/>
          <w:bottom w:val="nil"/>
          <w:right w:val="nil"/>
          <w:between w:val="nil"/>
        </w:pBdr>
        <w:spacing w:line="229" w:lineRule="auto"/>
        <w:ind w:left="52" w:right="28"/>
        <w:jc w:val="both"/>
        <w:rPr>
          <w:color w:val="000000"/>
          <w:sz w:val="24"/>
          <w:szCs w:val="24"/>
        </w:rPr>
      </w:pPr>
      <w:r>
        <w:rPr>
          <w:color w:val="000000"/>
          <w:sz w:val="24"/>
          <w:szCs w:val="24"/>
        </w:rPr>
        <w:t xml:space="preserve">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p>
    <w:p w14:paraId="60111CDA" w14:textId="77777777" w:rsidR="008D01B9" w:rsidRDefault="006518F1">
      <w:pPr>
        <w:widowControl w:val="0"/>
        <w:pBdr>
          <w:top w:val="nil"/>
          <w:left w:val="nil"/>
          <w:bottom w:val="nil"/>
          <w:right w:val="nil"/>
          <w:between w:val="nil"/>
        </w:pBdr>
        <w:spacing w:before="302" w:line="240" w:lineRule="auto"/>
        <w:ind w:left="61"/>
        <w:rPr>
          <w:b/>
          <w:color w:val="000000"/>
        </w:rPr>
      </w:pPr>
      <w:r>
        <w:rPr>
          <w:b/>
          <w:color w:val="000000"/>
        </w:rPr>
        <w:t xml:space="preserve">II DECLARACIÓN RESPONSABLE </w:t>
      </w:r>
    </w:p>
    <w:p w14:paraId="60111CDB" w14:textId="77777777" w:rsidR="008D01B9" w:rsidRDefault="006518F1">
      <w:pPr>
        <w:widowControl w:val="0"/>
        <w:pBdr>
          <w:top w:val="nil"/>
          <w:left w:val="nil"/>
          <w:bottom w:val="nil"/>
          <w:right w:val="nil"/>
          <w:between w:val="nil"/>
        </w:pBdr>
        <w:spacing w:before="277" w:line="228" w:lineRule="auto"/>
        <w:ind w:left="60" w:right="3"/>
        <w:rPr>
          <w:color w:val="000000"/>
        </w:rPr>
      </w:pPr>
      <w:r>
        <w:rPr>
          <w:color w:val="000000"/>
        </w:rPr>
        <w:t xml:space="preserve">La persona abajo firmante, </w:t>
      </w:r>
      <w:r>
        <w:rPr>
          <w:b/>
          <w:color w:val="000000"/>
        </w:rPr>
        <w:t xml:space="preserve">SOLICITA </w:t>
      </w:r>
      <w:r>
        <w:rPr>
          <w:color w:val="000000"/>
        </w:rPr>
        <w:t xml:space="preserve">admisión al Concurso Municipal de Cruces de Mayo, conociendo las Bases Reguladoras, estando conforme con las mismas, y </w:t>
      </w:r>
      <w:r>
        <w:rPr>
          <w:b/>
          <w:color w:val="000000"/>
        </w:rPr>
        <w:t>DECLARA BAJO SU RESPONSABILIDAD</w:t>
      </w:r>
      <w:r>
        <w:rPr>
          <w:color w:val="000000"/>
        </w:rPr>
        <w:t xml:space="preserve">:  </w:t>
      </w:r>
    </w:p>
    <w:p w14:paraId="60111CDC" w14:textId="77777777" w:rsidR="008D01B9" w:rsidRDefault="006518F1">
      <w:pPr>
        <w:widowControl w:val="0"/>
        <w:pBdr>
          <w:top w:val="nil"/>
          <w:left w:val="nil"/>
          <w:bottom w:val="nil"/>
          <w:right w:val="nil"/>
          <w:between w:val="nil"/>
        </w:pBdr>
        <w:spacing w:before="217" w:line="240" w:lineRule="auto"/>
        <w:ind w:left="61"/>
        <w:rPr>
          <w:b/>
          <w:color w:val="000000"/>
          <w:sz w:val="18"/>
          <w:szCs w:val="18"/>
        </w:rPr>
      </w:pPr>
      <w:r>
        <w:rPr>
          <w:b/>
          <w:color w:val="000000"/>
          <w:sz w:val="18"/>
          <w:szCs w:val="18"/>
        </w:rPr>
        <w:t xml:space="preserve">(marcar con una X) </w:t>
      </w:r>
    </w:p>
    <w:p w14:paraId="60111CDD" w14:textId="77777777" w:rsidR="008D01B9" w:rsidRDefault="006518F1">
      <w:pPr>
        <w:widowControl w:val="0"/>
        <w:pBdr>
          <w:top w:val="nil"/>
          <w:left w:val="nil"/>
          <w:bottom w:val="nil"/>
          <w:right w:val="nil"/>
          <w:between w:val="nil"/>
        </w:pBdr>
        <w:spacing w:line="228" w:lineRule="auto"/>
        <w:ind w:left="62" w:right="11" w:firstLine="10"/>
        <w:rPr>
          <w:color w:val="000000"/>
        </w:rPr>
      </w:pPr>
      <w:r>
        <w:rPr>
          <w:color w:val="000000"/>
        </w:rPr>
        <w:t xml:space="preserve">1. Que todos los datos contenidos en la presente solicitud son ciertos, comprometiéndose al estricto cumplimiento de las bases de la convocatoria en curso, en el caso de ser admitida en Concurso. </w:t>
      </w:r>
    </w:p>
    <w:p w14:paraId="60111CDE" w14:textId="77777777" w:rsidR="008D01B9" w:rsidRDefault="006518F1">
      <w:pPr>
        <w:widowControl w:val="0"/>
        <w:pBdr>
          <w:top w:val="nil"/>
          <w:left w:val="nil"/>
          <w:bottom w:val="nil"/>
          <w:right w:val="nil"/>
          <w:between w:val="nil"/>
        </w:pBdr>
        <w:spacing w:before="259" w:line="230" w:lineRule="auto"/>
        <w:ind w:left="61" w:right="8" w:firstLine="1"/>
        <w:jc w:val="both"/>
        <w:rPr>
          <w:color w:val="000000"/>
        </w:rPr>
      </w:pPr>
      <w:r>
        <w:rPr>
          <w:color w:val="000000"/>
        </w:rPr>
        <w:t xml:space="preserve">2. </w:t>
      </w:r>
      <w:r>
        <w:rPr>
          <w:b/>
          <w:color w:val="000000"/>
        </w:rPr>
        <w:t>_</w:t>
      </w:r>
      <w:r>
        <w:rPr>
          <w:b/>
          <w:color w:val="000000"/>
          <w:shd w:val="clear" w:color="auto" w:fill="E6E6FF"/>
        </w:rPr>
        <w:t xml:space="preserve">_ </w:t>
      </w:r>
      <w:r>
        <w:rPr>
          <w:color w:val="000000"/>
        </w:rPr>
        <w:t xml:space="preserve">Estar al corriente en el cumplimiento de sus obligaciones tributarias con la Agencia Tributaria Estatal, el Ayuntamiento de Fernán Núñez y la Seguridad Social impuestas por las disposiciones vigentes, disponiendo de la documentación que así lo acredita, y se compromete expresamente a mantener el cumplimiento del citado requisito durante el periodo de tiempo inherente al </w:t>
      </w:r>
      <w:r>
        <w:rPr>
          <w:color w:val="000000"/>
        </w:rPr>
        <w:lastRenderedPageBreak/>
        <w:t xml:space="preserve">reconocimiento o ejercicio del derecho al cobro del premio, atendiendo a lo dispuesto en el artículo 69 de la Ley 39/2015, de 1 de octubre, del Procedimiento Administrativo Común de las Administraciones Públicas. </w:t>
      </w:r>
    </w:p>
    <w:p w14:paraId="60111CDF" w14:textId="77777777" w:rsidR="008D01B9" w:rsidRDefault="006518F1">
      <w:pPr>
        <w:widowControl w:val="0"/>
        <w:pBdr>
          <w:top w:val="nil"/>
          <w:left w:val="nil"/>
          <w:bottom w:val="nil"/>
          <w:right w:val="nil"/>
          <w:between w:val="nil"/>
        </w:pBdr>
        <w:spacing w:before="258" w:line="229" w:lineRule="auto"/>
        <w:ind w:left="55" w:right="9" w:firstLine="8"/>
        <w:jc w:val="both"/>
        <w:rPr>
          <w:color w:val="000000"/>
        </w:rPr>
      </w:pPr>
      <w:r>
        <w:rPr>
          <w:color w:val="000000"/>
        </w:rPr>
        <w:t>3. Que en el caso de utilizar botellas de gas butano, propano o similar en la actividad, que la cocina u hornillo está conectado a un solo envase de capacidad inferior a 15 kg y el regulador de la botella ejerce la función de regulación final de la presión de uso del aparato en cuestión al que se une a través de tubería flexible homologada con la marca CE y fecha de vigencia al día. Se atenderá además al cumplimiento de lo establecido en el artículo 7 de la ITC MIE-APQ-5 sobre almacenamiento y utilización de botellas y</w:t>
      </w:r>
    </w:p>
    <w:p w14:paraId="60111CE0" w14:textId="77777777" w:rsidR="008D01B9" w:rsidRDefault="006518F1">
      <w:pPr>
        <w:widowControl w:val="0"/>
        <w:pBdr>
          <w:top w:val="nil"/>
          <w:left w:val="nil"/>
          <w:bottom w:val="nil"/>
          <w:right w:val="nil"/>
          <w:between w:val="nil"/>
        </w:pBdr>
        <w:spacing w:line="229" w:lineRule="auto"/>
        <w:ind w:left="61" w:right="8" w:hanging="7"/>
        <w:jc w:val="both"/>
        <w:rPr>
          <w:color w:val="000000"/>
        </w:rPr>
      </w:pPr>
      <w:r>
        <w:rPr>
          <w:color w:val="000000"/>
        </w:rPr>
        <w:t xml:space="preserve">botellones de gases comprimidos, licuados y disueltos a presión (Real Decreto 379/2001, de 6 de abril por el que se aprueba el Reglamento de almacenamiento de productos químicos y sus instrucciones técnicas complementarias). 4. Que en caso de que la actividad suponga la manipulación de alimentos, que cada una de las personas que vayan a realizar esa tarea han recibido la formación adecuada de acuerdo con lo indicado en el Reglamento 852/2004, del Parlamento Europeo y del Consejo, de 29 de abril de 2004. Asimismo se compromete al cumplimiento de la normativa sobre seguridad alimentaria, específicamente en lo referente al almacenamiento, conservación, transporte e higiene de los productos alimenticios a consumir por el público con ocasión de la actividad. </w:t>
      </w:r>
    </w:p>
    <w:p w14:paraId="60111CE1" w14:textId="77777777" w:rsidR="008D01B9" w:rsidRDefault="006518F1">
      <w:pPr>
        <w:widowControl w:val="0"/>
        <w:pBdr>
          <w:top w:val="nil"/>
          <w:left w:val="nil"/>
          <w:bottom w:val="nil"/>
          <w:right w:val="nil"/>
          <w:between w:val="nil"/>
        </w:pBdr>
        <w:spacing w:before="258" w:line="229" w:lineRule="auto"/>
        <w:ind w:left="60" w:right="19" w:firstLine="6"/>
        <w:jc w:val="both"/>
        <w:rPr>
          <w:color w:val="000000"/>
        </w:rPr>
      </w:pPr>
      <w:r>
        <w:rPr>
          <w:color w:val="000000"/>
        </w:rPr>
        <w:t xml:space="preserve">5. Que en caso de que en el evento se produzca comunicación pública de obras sujetas a derechos de autor, que la entidad organizadora cuenta con autorización previa de la entidad de gestión (SGAE, AISGE, DAMA, etc.) conforme establece la ley. </w:t>
      </w:r>
    </w:p>
    <w:p w14:paraId="60111CE2" w14:textId="77777777" w:rsidR="008D01B9" w:rsidRDefault="006518F1">
      <w:pPr>
        <w:widowControl w:val="0"/>
        <w:pBdr>
          <w:top w:val="nil"/>
          <w:left w:val="nil"/>
          <w:bottom w:val="nil"/>
          <w:right w:val="nil"/>
          <w:between w:val="nil"/>
        </w:pBdr>
        <w:spacing w:before="258" w:line="229" w:lineRule="auto"/>
        <w:ind w:right="17" w:firstLine="7"/>
        <w:jc w:val="both"/>
        <w:rPr>
          <w:color w:val="000000"/>
        </w:rPr>
      </w:pPr>
      <w:r>
        <w:rPr>
          <w:color w:val="000000"/>
        </w:rPr>
        <w:t xml:space="preserve">6. Que el montaje de las citadas infraestructuras cuyos datos se han consignado, cumple con los requisitos establecidos en la normativa vigente reguladora de la citada instalación y que me comprometo a que el montaje y desmontaje de las instalaciones se llevará de idéntica manera al detallado en proyecto técnico, el cual ya fue presentado en esta Unidad Administrativa para la autorización de ediciones anteriores y que aún está vigente. </w:t>
      </w:r>
    </w:p>
    <w:p w14:paraId="60111CE3" w14:textId="77777777" w:rsidR="008D01B9" w:rsidRDefault="006518F1">
      <w:pPr>
        <w:widowControl w:val="0"/>
        <w:pBdr>
          <w:top w:val="nil"/>
          <w:left w:val="nil"/>
          <w:bottom w:val="nil"/>
          <w:right w:val="nil"/>
          <w:between w:val="nil"/>
        </w:pBdr>
        <w:spacing w:before="258" w:line="229" w:lineRule="auto"/>
        <w:ind w:left="61" w:right="12" w:firstLine="6"/>
        <w:jc w:val="both"/>
        <w:rPr>
          <w:color w:val="000000"/>
        </w:rPr>
      </w:pPr>
      <w:r>
        <w:rPr>
          <w:color w:val="000000"/>
        </w:rPr>
        <w:t xml:space="preserve">7. La persona abajo firmante queda advertida de que la inexactitud, falsedad u omisión, de carácter esencial, de cualquier dato, manifestación o documento que se aporte determinará la imposibilidad de ejercer la actividad, sin perjuicio de las responsabilidades penales, civiles y administrativas a que hubiere lugar. </w:t>
      </w:r>
    </w:p>
    <w:p w14:paraId="60111CE4" w14:textId="77777777" w:rsidR="008D01B9" w:rsidRDefault="006518F1">
      <w:pPr>
        <w:widowControl w:val="0"/>
        <w:pBdr>
          <w:top w:val="nil"/>
          <w:left w:val="nil"/>
          <w:bottom w:val="nil"/>
          <w:right w:val="nil"/>
          <w:between w:val="nil"/>
        </w:pBdr>
        <w:spacing w:before="258" w:line="230" w:lineRule="auto"/>
        <w:ind w:left="61" w:right="12"/>
        <w:jc w:val="both"/>
        <w:rPr>
          <w:color w:val="000000"/>
        </w:rPr>
      </w:pPr>
      <w:r>
        <w:rPr>
          <w:color w:val="000000"/>
        </w:rPr>
        <w:t xml:space="preserve">8. La persona abajo firmante se hace responsable de las altas que procedan en los plazos normativamente establecidos, quedando informada de que la autorización a emitir no prejuzga la existencia de altas, declaraciones, permisos, licencias u autorizaciones cuya competencia sea de diferente órgano municipal o de otras Administraciones Públicas (altas fiscales, de seguridad social, de sanidad, etc.). </w:t>
      </w:r>
    </w:p>
    <w:p w14:paraId="60111CE5" w14:textId="77777777" w:rsidR="008D01B9" w:rsidRDefault="006518F1">
      <w:pPr>
        <w:widowControl w:val="0"/>
        <w:pBdr>
          <w:top w:val="nil"/>
          <w:left w:val="nil"/>
          <w:bottom w:val="nil"/>
          <w:right w:val="nil"/>
          <w:between w:val="nil"/>
        </w:pBdr>
        <w:spacing w:before="258" w:line="229" w:lineRule="auto"/>
        <w:ind w:left="61" w:right="18"/>
        <w:jc w:val="both"/>
        <w:rPr>
          <w:color w:val="000000"/>
        </w:rPr>
      </w:pPr>
      <w:r>
        <w:rPr>
          <w:color w:val="000000"/>
        </w:rPr>
        <w:t xml:space="preserve">9. La persona abajo firmante se compromete a aportar la documentación relacionada con el objeto de la autorización para la actividad a desarrollar en la vía pública que acredite el cumplimiento de los requisitos en cualquier momento a requerimiento del Ayuntamiento de Fernán Núñez. </w:t>
      </w:r>
    </w:p>
    <w:p w14:paraId="60111CE6" w14:textId="77777777" w:rsidR="008D01B9" w:rsidRDefault="006518F1">
      <w:pPr>
        <w:widowControl w:val="0"/>
        <w:pBdr>
          <w:top w:val="nil"/>
          <w:left w:val="nil"/>
          <w:bottom w:val="nil"/>
          <w:right w:val="nil"/>
          <w:between w:val="nil"/>
        </w:pBdr>
        <w:spacing w:before="258" w:line="240" w:lineRule="auto"/>
        <w:ind w:left="61"/>
        <w:rPr>
          <w:b/>
          <w:color w:val="000000"/>
        </w:rPr>
      </w:pPr>
      <w:r>
        <w:rPr>
          <w:b/>
          <w:color w:val="000000"/>
        </w:rPr>
        <w:t xml:space="preserve">III. TRATAMIENTO DE DATOS DE CARÁCTER PERSONAL </w:t>
      </w:r>
    </w:p>
    <w:p w14:paraId="4ED9BA75" w14:textId="77777777" w:rsidR="00D44AA9" w:rsidRDefault="006518F1" w:rsidP="00D44AA9">
      <w:pPr>
        <w:widowControl w:val="0"/>
        <w:pBdr>
          <w:top w:val="nil"/>
          <w:left w:val="nil"/>
          <w:bottom w:val="nil"/>
          <w:right w:val="nil"/>
          <w:between w:val="nil"/>
        </w:pBdr>
        <w:spacing w:before="249" w:line="229" w:lineRule="auto"/>
        <w:ind w:left="55" w:right="-6" w:firstLine="4"/>
        <w:jc w:val="both"/>
        <w:rPr>
          <w:color w:val="000000"/>
        </w:rPr>
      </w:pPr>
      <w:r>
        <w:rPr>
          <w:color w:val="000000"/>
        </w:rPr>
        <w:t xml:space="preserve">En cumplimiento de la Ley Orgánica 3/2018 de protección de datos de carácter personal y garantía de los derechos digitales y del Reglamento Europeo 679/2016 relativo a la protección de las personas físicas en lo que respecta al tratamiento de datos personales le informamos de que sus datos serán tratados por el Ayuntamiento de Fernán Núñez con la finalidad de gestionar las solicitudes de admisión al concurso. Para ejercer sus derechos de acceso, rectificación, supresión, limitación de tratamiento, portabilidad, oposición y a no ser objeto de decisiones automatizadas, debe enviar un correo a </w:t>
      </w:r>
      <w:r>
        <w:rPr>
          <w:color w:val="000000"/>
          <w:sz w:val="18"/>
          <w:szCs w:val="18"/>
        </w:rPr>
        <w:t xml:space="preserve">protecciondedatos@dipucordoba.es </w:t>
      </w:r>
      <w:r>
        <w:rPr>
          <w:color w:val="000000"/>
        </w:rPr>
        <w:t xml:space="preserve">indicando en el asunto “Derechos Ley Protección de Datos” y adjuntando copia de su documento nacional de identidad. Puede obtener más información sobre el tratamiento de sus datos solicitando información adicional a través de la dirección electrónica www.fernannunez.es  </w:t>
      </w:r>
    </w:p>
    <w:p w14:paraId="60111CE9" w14:textId="50C60609" w:rsidR="008D01B9" w:rsidRDefault="00D44AA9" w:rsidP="00D44AA9">
      <w:pPr>
        <w:widowControl w:val="0"/>
        <w:pBdr>
          <w:top w:val="nil"/>
          <w:left w:val="nil"/>
          <w:bottom w:val="nil"/>
          <w:right w:val="nil"/>
          <w:between w:val="nil"/>
        </w:pBdr>
        <w:spacing w:before="249" w:line="229" w:lineRule="auto"/>
        <w:ind w:left="55" w:right="-6" w:firstLine="4"/>
        <w:jc w:val="both"/>
        <w:rPr>
          <w:color w:val="000000"/>
        </w:rPr>
      </w:pPr>
      <w:r>
        <w:rPr>
          <w:color w:val="000000"/>
        </w:rPr>
        <w:t xml:space="preserve">                          </w:t>
      </w:r>
      <w:r w:rsidR="006518F1">
        <w:rPr>
          <w:color w:val="000000"/>
        </w:rPr>
        <w:t>Fernán Núñez, a</w:t>
      </w:r>
      <w:r w:rsidR="00765ECE">
        <w:rPr>
          <w:color w:val="000000"/>
        </w:rPr>
        <w:t xml:space="preserve"> </w:t>
      </w:r>
      <w:r>
        <w:rPr>
          <w:color w:val="000000"/>
        </w:rPr>
        <w:t xml:space="preserve">___ </w:t>
      </w:r>
      <w:proofErr w:type="spellStart"/>
      <w:r w:rsidR="006518F1">
        <w:rPr>
          <w:color w:val="000000"/>
        </w:rPr>
        <w:t>de</w:t>
      </w:r>
      <w:proofErr w:type="spellEnd"/>
      <w:r w:rsidR="006518F1">
        <w:rPr>
          <w:color w:val="000000"/>
        </w:rPr>
        <w:t xml:space="preserve"> </w:t>
      </w:r>
      <w:r>
        <w:rPr>
          <w:color w:val="000000"/>
        </w:rPr>
        <w:t>________________</w:t>
      </w:r>
      <w:r w:rsidR="00765ECE">
        <w:rPr>
          <w:color w:val="000000"/>
        </w:rPr>
        <w:t xml:space="preserve"> </w:t>
      </w:r>
      <w:proofErr w:type="spellStart"/>
      <w:r w:rsidR="006518F1">
        <w:rPr>
          <w:color w:val="000000"/>
        </w:rPr>
        <w:t>de</w:t>
      </w:r>
      <w:proofErr w:type="spellEnd"/>
      <w:r w:rsidR="006518F1">
        <w:rPr>
          <w:color w:val="000000"/>
        </w:rPr>
        <w:t xml:space="preserve"> 202</w:t>
      </w:r>
      <w:r>
        <w:t>5</w:t>
      </w:r>
      <w:r w:rsidR="006518F1">
        <w:rPr>
          <w:color w:val="000000"/>
        </w:rPr>
        <w:t xml:space="preserve">  </w:t>
      </w:r>
      <w:r>
        <w:rPr>
          <w:color w:val="000000"/>
        </w:rPr>
        <w:t xml:space="preserve">                               </w:t>
      </w:r>
      <w:r w:rsidR="006518F1">
        <w:rPr>
          <w:color w:val="000000"/>
        </w:rPr>
        <w:t>(firma)</w:t>
      </w:r>
    </w:p>
    <w:sectPr w:rsidR="008D01B9">
      <w:pgSz w:w="11900" w:h="16820"/>
      <w:pgMar w:top="668" w:right="1133" w:bottom="1375" w:left="108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5F19"/>
    <w:multiLevelType w:val="multilevel"/>
    <w:tmpl w:val="37C4ED5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CDA1F8A"/>
    <w:multiLevelType w:val="multilevel"/>
    <w:tmpl w:val="457E5D3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BFC0C03"/>
    <w:multiLevelType w:val="hybridMultilevel"/>
    <w:tmpl w:val="8BD28EAC"/>
    <w:lvl w:ilvl="0" w:tplc="FFD2C0FE">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FEF2C41"/>
    <w:multiLevelType w:val="hybridMultilevel"/>
    <w:tmpl w:val="7B5A8D36"/>
    <w:lvl w:ilvl="0" w:tplc="22940D1E">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472604"/>
    <w:multiLevelType w:val="hybridMultilevel"/>
    <w:tmpl w:val="853AA002"/>
    <w:lvl w:ilvl="0" w:tplc="372AA28C">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3155682"/>
    <w:multiLevelType w:val="multilevel"/>
    <w:tmpl w:val="0540A5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60C3118"/>
    <w:multiLevelType w:val="hybridMultilevel"/>
    <w:tmpl w:val="41D0156C"/>
    <w:lvl w:ilvl="0" w:tplc="211A67C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1875EB"/>
    <w:multiLevelType w:val="hybridMultilevel"/>
    <w:tmpl w:val="F0E6369A"/>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8" w15:restartNumberingAfterBreak="0">
    <w:nsid w:val="67962853"/>
    <w:multiLevelType w:val="hybridMultilevel"/>
    <w:tmpl w:val="1122B4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BD936A3"/>
    <w:multiLevelType w:val="multilevel"/>
    <w:tmpl w:val="8F0417D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61128AB"/>
    <w:multiLevelType w:val="multilevel"/>
    <w:tmpl w:val="C65A07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91C7612"/>
    <w:multiLevelType w:val="hybridMultilevel"/>
    <w:tmpl w:val="BFDE5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73548195">
    <w:abstractNumId w:val="0"/>
  </w:num>
  <w:num w:numId="2" w16cid:durableId="664432772">
    <w:abstractNumId w:val="10"/>
  </w:num>
  <w:num w:numId="3" w16cid:durableId="680737770">
    <w:abstractNumId w:val="9"/>
  </w:num>
  <w:num w:numId="4" w16cid:durableId="1458648675">
    <w:abstractNumId w:val="5"/>
  </w:num>
  <w:num w:numId="5" w16cid:durableId="1601640722">
    <w:abstractNumId w:val="1"/>
  </w:num>
  <w:num w:numId="6" w16cid:durableId="889416974">
    <w:abstractNumId w:val="6"/>
  </w:num>
  <w:num w:numId="7" w16cid:durableId="236522215">
    <w:abstractNumId w:val="2"/>
  </w:num>
  <w:num w:numId="8" w16cid:durableId="96828788">
    <w:abstractNumId w:val="3"/>
  </w:num>
  <w:num w:numId="9" w16cid:durableId="6754511">
    <w:abstractNumId w:val="4"/>
  </w:num>
  <w:num w:numId="10" w16cid:durableId="592788069">
    <w:abstractNumId w:val="11"/>
  </w:num>
  <w:num w:numId="11" w16cid:durableId="890455770">
    <w:abstractNumId w:val="7"/>
  </w:num>
  <w:num w:numId="12" w16cid:durableId="754742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B9"/>
    <w:rsid w:val="001226E4"/>
    <w:rsid w:val="00122C0A"/>
    <w:rsid w:val="00154381"/>
    <w:rsid w:val="002265EC"/>
    <w:rsid w:val="002744EC"/>
    <w:rsid w:val="00290BD1"/>
    <w:rsid w:val="002F4668"/>
    <w:rsid w:val="003E037F"/>
    <w:rsid w:val="003E44E9"/>
    <w:rsid w:val="004009C4"/>
    <w:rsid w:val="004553A6"/>
    <w:rsid w:val="004B0266"/>
    <w:rsid w:val="00573038"/>
    <w:rsid w:val="005B09FA"/>
    <w:rsid w:val="00615DE0"/>
    <w:rsid w:val="00621760"/>
    <w:rsid w:val="006518F1"/>
    <w:rsid w:val="0071324D"/>
    <w:rsid w:val="00765ECE"/>
    <w:rsid w:val="00797ADA"/>
    <w:rsid w:val="007D5239"/>
    <w:rsid w:val="0086194F"/>
    <w:rsid w:val="008D01B9"/>
    <w:rsid w:val="009850B4"/>
    <w:rsid w:val="009918C4"/>
    <w:rsid w:val="009B1ED5"/>
    <w:rsid w:val="009C0386"/>
    <w:rsid w:val="00A4712E"/>
    <w:rsid w:val="00A67212"/>
    <w:rsid w:val="00A755A3"/>
    <w:rsid w:val="00A820F3"/>
    <w:rsid w:val="00C5248E"/>
    <w:rsid w:val="00D0596D"/>
    <w:rsid w:val="00D44AA9"/>
    <w:rsid w:val="00D76240"/>
    <w:rsid w:val="00F82F34"/>
    <w:rsid w:val="00F95826"/>
    <w:rsid w:val="00FF29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1C46"/>
  <w15:docId w15:val="{4DDE6989-A239-4572-95C8-0C87A5EE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71324D"/>
    <w:pPr>
      <w:spacing w:after="160" w:line="259" w:lineRule="auto"/>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71324D"/>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12</Pages>
  <Words>3404</Words>
  <Characters>18728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María Toledano Galán</cp:lastModifiedBy>
  <cp:revision>24</cp:revision>
  <dcterms:created xsi:type="dcterms:W3CDTF">2023-03-31T11:19:00Z</dcterms:created>
  <dcterms:modified xsi:type="dcterms:W3CDTF">2025-04-01T09:21:00Z</dcterms:modified>
</cp:coreProperties>
</file>